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2D2E9E6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C73A02" w:rsidRPr="00C73A02">
                <w:rPr>
                  <w:rFonts w:asciiTheme="majorHAnsi" w:hAnsiTheme="majorHAnsi"/>
                  <w:sz w:val="20"/>
                  <w:szCs w:val="20"/>
                </w:rPr>
                <w:t>BU25 (2015)</w:t>
              </w:r>
              <w:r w:rsidR="00695F4E">
                <w:rPr>
                  <w:rFonts w:asciiTheme="majorHAnsi" w:hAnsiTheme="majorHAnsi"/>
                  <w:sz w:val="20"/>
                  <w:szCs w:val="20"/>
                </w:rPr>
                <w:t xml:space="preserve"> OLD</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2491C59" w:rsidR="00AF3758" w:rsidRPr="008426D1" w:rsidRDefault="00695F4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476BB">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695F4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B67344" w:rsidR="00AF3758" w:rsidRPr="008426D1" w:rsidRDefault="00695F4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7353C">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5F4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95F4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C8A68D4" w14:textId="77777777"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Kelly E. Fish, Ph.D., CGBP</w:t>
          </w:r>
        </w:p>
        <w:p w14:paraId="44E483A1" w14:textId="77777777"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Professor, Computer &amp; Information Technology</w:t>
          </w:r>
        </w:p>
        <w:p w14:paraId="0D9A7F93" w14:textId="77777777"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Arkansas State University</w:t>
          </w:r>
        </w:p>
        <w:p w14:paraId="7B1CD3D6" w14:textId="77777777"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P.O. Box 239</w:t>
          </w:r>
        </w:p>
        <w:p w14:paraId="1BF7A3BE" w14:textId="77777777"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State University, AR  72467</w:t>
          </w:r>
        </w:p>
        <w:p w14:paraId="76E25B1E" w14:textId="06517230" w:rsidR="007D371A" w:rsidRPr="008426D1"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Phone: 870-972-3986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B4D2E38" w:rsidR="007D371A" w:rsidRPr="008426D1" w:rsidRDefault="00E476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4CE034B1" w14:textId="77777777" w:rsidR="00CB4B5A" w:rsidRPr="00381A09" w:rsidRDefault="0036794A" w:rsidP="00CB4B5A">
      <w:pPr>
        <w:tabs>
          <w:tab w:val="left" w:pos="360"/>
          <w:tab w:val="left" w:pos="720"/>
        </w:tabs>
        <w:spacing w:after="0" w:line="240" w:lineRule="auto"/>
        <w:rPr>
          <w:rFonts w:asciiTheme="majorHAnsi" w:hAnsiTheme="majorHAnsi" w:cs="Arial"/>
          <w:sz w:val="20"/>
          <w:szCs w:val="20"/>
        </w:rPr>
      </w:pPr>
      <w:r w:rsidRPr="00381A09">
        <w:rPr>
          <w:rFonts w:asciiTheme="majorHAnsi" w:hAnsiTheme="majorHAnsi" w:cs="Arial"/>
          <w:sz w:val="20"/>
          <w:szCs w:val="20"/>
        </w:rPr>
        <w:lastRenderedPageBreak/>
        <w:t>3.</w:t>
      </w:r>
      <w:r w:rsidR="00CB4B5A" w:rsidRPr="00381A09">
        <w:rPr>
          <w:rFonts w:asciiTheme="majorHAnsi" w:hAnsiTheme="majorHAnsi" w:cs="Arial"/>
          <w:sz w:val="20"/>
          <w:szCs w:val="20"/>
        </w:rPr>
        <w:t xml:space="preserve"> Proposed Course Prefix and Number (</w:t>
      </w:r>
      <w:r w:rsidR="00EC5D93" w:rsidRPr="00381A09">
        <w:rPr>
          <w:rFonts w:asciiTheme="majorHAnsi" w:hAnsiTheme="majorHAnsi" w:cs="Arial"/>
          <w:sz w:val="20"/>
          <w:szCs w:val="20"/>
        </w:rPr>
        <w:t>C</w:t>
      </w:r>
      <w:r w:rsidR="007D371A" w:rsidRPr="00381A09">
        <w:rPr>
          <w:rFonts w:asciiTheme="majorHAnsi" w:hAnsiTheme="majorHAnsi" w:cs="Arial"/>
          <w:sz w:val="20"/>
          <w:szCs w:val="20"/>
        </w:rPr>
        <w:t>onfirm that number chosen has not been used before.</w:t>
      </w:r>
      <w:r w:rsidR="00EC5D93" w:rsidRPr="00381A09">
        <w:rPr>
          <w:rFonts w:asciiTheme="majorHAnsi" w:hAnsiTheme="majorHAnsi" w:cs="Arial"/>
          <w:sz w:val="20"/>
          <w:szCs w:val="20"/>
        </w:rPr>
        <w:t xml:space="preserve"> For variable credit courses, indicate variable range. </w:t>
      </w:r>
      <w:r w:rsidR="00EC5D93" w:rsidRPr="00381A09">
        <w:rPr>
          <w:rFonts w:asciiTheme="majorHAnsi" w:hAnsiTheme="majorHAnsi" w:cs="Arial"/>
          <w:i/>
          <w:color w:val="FF0000"/>
          <w:sz w:val="20"/>
          <w:szCs w:val="20"/>
        </w:rPr>
        <w:t>Proposed number for experimental course is 9</w:t>
      </w:r>
      <w:r w:rsidR="00EC5D93" w:rsidRPr="00381A09">
        <w:rPr>
          <w:rFonts w:asciiTheme="majorHAnsi" w:hAnsiTheme="majorHAnsi" w:cs="Arial"/>
          <w:sz w:val="20"/>
          <w:szCs w:val="20"/>
        </w:rPr>
        <w:t xml:space="preserve">. </w:t>
      </w:r>
      <w:r w:rsidR="00CB4B5A" w:rsidRPr="00381A09">
        <w:rPr>
          <w:rFonts w:asciiTheme="majorHAnsi" w:hAnsiTheme="majorHAnsi" w:cs="Arial"/>
          <w:sz w:val="20"/>
          <w:szCs w:val="20"/>
        </w:rPr>
        <w:t>)</w:t>
      </w:r>
    </w:p>
    <w:p w14:paraId="41E31B4B" w14:textId="3683827D" w:rsidR="00610022" w:rsidRDefault="00695F4E" w:rsidP="00DC3E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41D2E" w:rsidRPr="00381A09">
            <w:rPr>
              <w:rFonts w:asciiTheme="majorHAnsi" w:hAnsiTheme="majorHAnsi" w:cs="Arial"/>
              <w:sz w:val="20"/>
              <w:szCs w:val="20"/>
            </w:rPr>
            <w:t>MKTG 4213</w:t>
          </w:r>
        </w:sdtContent>
      </w:sdt>
      <w:r w:rsidR="00DC3E24">
        <w:rPr>
          <w:rFonts w:asciiTheme="majorHAnsi" w:hAnsiTheme="majorHAnsi" w:cs="Arial"/>
          <w:sz w:val="20"/>
          <w:szCs w:val="20"/>
        </w:rPr>
        <w:br/>
      </w:r>
      <w:r w:rsidR="00DC3E24">
        <w:rPr>
          <w:rFonts w:asciiTheme="majorHAnsi" w:hAnsiTheme="majorHAnsi" w:cs="Arial"/>
          <w:sz w:val="20"/>
          <w:szCs w:val="20"/>
        </w:rPr>
        <w:b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87CCFD0" w14:textId="07ACBCE2" w:rsidR="00E476BB" w:rsidRDefault="00E476BB" w:rsidP="00E476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Analytics</w:t>
          </w:r>
        </w:p>
        <w:p w14:paraId="409AD1DB" w14:textId="6398E21E" w:rsidR="00CB4B5A" w:rsidRPr="008426D1" w:rsidRDefault="00695F4E"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63213BE9" w:rsidR="00CB4B5A" w:rsidRPr="008426D1" w:rsidRDefault="00B41D2E" w:rsidP="00381A09">
          <w:pPr>
            <w:rPr>
              <w:rFonts w:asciiTheme="majorHAnsi" w:hAnsiTheme="majorHAnsi" w:cs="Arial"/>
              <w:sz w:val="20"/>
              <w:szCs w:val="20"/>
            </w:rPr>
          </w:pPr>
          <w:r w:rsidRPr="00381A09">
            <w:rPr>
              <w:rFonts w:ascii="Calibri" w:hAnsi="Calibri"/>
              <w:szCs w:val="21"/>
            </w:rPr>
            <w:t>Students will harness the power of data in the marketing management decision process in a digital environment using analytics to identify/target profitable customers, expand relationships and share of business through analysis of customer digital behavi</w:t>
          </w:r>
          <w:r w:rsidR="00381A09" w:rsidRPr="00381A09">
            <w:rPr>
              <w:rFonts w:ascii="Calibri" w:hAnsi="Calibri"/>
              <w:szCs w:val="21"/>
            </w:rPr>
            <w:t>or, spend data, and preferences.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C25A443" w:rsidR="00A966C5" w:rsidRPr="008426D1" w:rsidRDefault="00695F4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C3E24">
            <w:rPr>
              <w:rFonts w:asciiTheme="majorHAnsi" w:hAnsiTheme="majorHAnsi" w:cs="Arial"/>
              <w:sz w:val="20"/>
              <w:szCs w:val="20"/>
            </w:rPr>
            <w:t>Mktg 3013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5495FFE" w:rsidR="00C002F9" w:rsidRPr="008426D1" w:rsidRDefault="00695F4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DC3E24">
            <w:rPr>
              <w:rFonts w:asciiTheme="majorHAnsi" w:hAnsiTheme="majorHAnsi" w:cs="Arial"/>
              <w:sz w:val="20"/>
              <w:szCs w:val="20"/>
            </w:rPr>
            <w:t>Students need to understand the fundamental concepts of marketing to be able to understand analytics of marketing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6B24EE">
        <w:rPr>
          <w:rFonts w:asciiTheme="majorHAnsi" w:hAnsiTheme="majorHAnsi" w:cs="Arial"/>
          <w:sz w:val="20"/>
          <w:szCs w:val="20"/>
        </w:rPr>
        <w:t>7</w:t>
      </w:r>
      <w:r w:rsidR="00C002F9" w:rsidRPr="006B24EE">
        <w:rPr>
          <w:rFonts w:asciiTheme="majorHAnsi" w:hAnsiTheme="majorHAnsi" w:cs="Arial"/>
          <w:sz w:val="20"/>
          <w:szCs w:val="20"/>
        </w:rPr>
        <w:t>. Course frequency</w:t>
      </w:r>
      <w:r w:rsidR="00C002F9" w:rsidRPr="006B24EE">
        <w:rPr>
          <w:rFonts w:asciiTheme="majorHAnsi" w:hAnsiTheme="majorHAnsi" w:cs="Arial"/>
          <w:b/>
          <w:sz w:val="20"/>
          <w:szCs w:val="20"/>
        </w:rPr>
        <w:t xml:space="preserve"> </w:t>
      </w:r>
      <w:r w:rsidR="00C002F9" w:rsidRPr="006B24EE">
        <w:rPr>
          <w:rFonts w:asciiTheme="majorHAnsi" w:hAnsiTheme="majorHAnsi" w:cs="Arial"/>
          <w:sz w:val="20"/>
          <w:szCs w:val="20"/>
        </w:rPr>
        <w:t>(e.g.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20CD4EE" w:rsidR="00C002F9" w:rsidRPr="008426D1" w:rsidRDefault="006B24E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B35C2EA" w:rsidR="00AF68E8" w:rsidRPr="008426D1" w:rsidRDefault="007C5A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computer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36D44725" w:rsidR="00C23120" w:rsidRPr="008426D1" w:rsidRDefault="007C5A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856FD49" w:rsidR="00C23120" w:rsidRPr="008426D1" w:rsidRDefault="007C5A9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3A640194" w:rsidR="00C23120" w:rsidRPr="008426D1" w:rsidRDefault="008D6A58"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5A221A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7C5A9B">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351F2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7C5A9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0247AE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7C5A9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E48168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7C5A9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381A09">
        <w:rPr>
          <w:rFonts w:asciiTheme="majorHAnsi" w:hAnsiTheme="majorHAnsi" w:cs="Arial"/>
          <w:i/>
          <w:color w:val="FF0000"/>
          <w:sz w:val="20"/>
          <w:szCs w:val="20"/>
        </w:rPr>
        <w:t>If no</w:t>
      </w:r>
      <w:r w:rsidR="00895557" w:rsidRPr="00381A09">
        <w:rPr>
          <w:rFonts w:asciiTheme="majorHAnsi" w:hAnsiTheme="majorHAnsi" w:cs="Arial"/>
          <w:i/>
          <w:color w:val="FF0000"/>
          <w:sz w:val="20"/>
          <w:szCs w:val="20"/>
        </w:rPr>
        <w:t xml:space="preserve">: </w:t>
      </w:r>
      <w:r w:rsidR="00B71755" w:rsidRPr="00381A09">
        <w:rPr>
          <w:rFonts w:asciiTheme="majorHAnsi" w:hAnsiTheme="majorHAnsi" w:cs="Arial"/>
          <w:i/>
          <w:color w:val="FF0000"/>
          <w:sz w:val="20"/>
          <w:szCs w:val="20"/>
        </w:rPr>
        <w:t>Contact Registrar’s Office for assistance</w:t>
      </w:r>
      <w:r w:rsidR="004072F1" w:rsidRPr="00381A09">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3CB0D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7C5A9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12B7020"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1 - Digital Savvy, Exploring Digital Attribution at W.M. Winters, Quiz 1</w:t>
          </w:r>
        </w:p>
        <w:p w14:paraId="7A79394A"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2 - Web site introduction with HTML, Cascading Style Sheets (CSS), and JavaScript, </w:t>
          </w:r>
          <w:r w:rsidRPr="00D7679F">
            <w:rPr>
              <w:rFonts w:ascii="Calibri" w:eastAsia="Calibri" w:hAnsi="Calibri" w:cs="Times New Roman"/>
              <w:b/>
              <w:sz w:val="24"/>
              <w:szCs w:val="24"/>
            </w:rPr>
            <w:br/>
            <w:t>Quiz 2, Sign-up for Google Analytics Academy, Print screen policy</w:t>
          </w:r>
        </w:p>
        <w:p w14:paraId="1797B888"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3 - Digital Analytics fundamentals </w:t>
          </w:r>
          <w:r w:rsidRPr="00D7679F">
            <w:rPr>
              <w:rFonts w:ascii="Calibri" w:eastAsia="Calibri" w:hAnsi="Calibri" w:cs="Times New Roman"/>
              <w:b/>
              <w:sz w:val="24"/>
              <w:szCs w:val="24"/>
            </w:rPr>
            <w:br/>
            <w:t>Class 1 – Units 1, 2, 3</w:t>
          </w:r>
          <w:r w:rsidRPr="00D7679F">
            <w:rPr>
              <w:rFonts w:ascii="Calibri" w:eastAsia="Calibri" w:hAnsi="Calibri" w:cs="Times New Roman"/>
              <w:b/>
              <w:sz w:val="24"/>
              <w:szCs w:val="24"/>
            </w:rPr>
            <w:br/>
            <w:t>Class 2 - Lab 1 - web site registration/account management</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4 - Digital Analytics fundamentals</w:t>
          </w:r>
          <w:r w:rsidRPr="00D7679F">
            <w:rPr>
              <w:rFonts w:ascii="Calibri" w:eastAsia="Calibri" w:hAnsi="Calibri" w:cs="Times New Roman"/>
              <w:b/>
              <w:sz w:val="24"/>
              <w:szCs w:val="24"/>
            </w:rPr>
            <w:tab/>
          </w:r>
          <w:r w:rsidRPr="00D7679F">
            <w:rPr>
              <w:rFonts w:ascii="Calibri" w:eastAsia="Calibri" w:hAnsi="Calibri" w:cs="Times New Roman"/>
              <w:b/>
              <w:sz w:val="24"/>
              <w:szCs w:val="24"/>
            </w:rPr>
            <w:br/>
            <w:t>Class 1 – Unit 4</w:t>
          </w:r>
          <w:r w:rsidRPr="00D7679F">
            <w:rPr>
              <w:rFonts w:ascii="Calibri" w:eastAsia="Calibri" w:hAnsi="Calibri" w:cs="Times New Roman"/>
              <w:b/>
              <w:sz w:val="24"/>
              <w:szCs w:val="24"/>
            </w:rPr>
            <w:br/>
            <w:t>Class 2 – Lab 2 - account management, views</w:t>
          </w:r>
        </w:p>
        <w:p w14:paraId="328F06F5"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Unit 5</w:t>
          </w:r>
          <w:r w:rsidRPr="00D7679F">
            <w:rPr>
              <w:rFonts w:ascii="Calibri" w:eastAsia="Calibri" w:hAnsi="Calibri" w:cs="Times New Roman"/>
              <w:b/>
              <w:sz w:val="24"/>
              <w:szCs w:val="24"/>
            </w:rPr>
            <w:br/>
            <w:t>Class 2 – Lab 3 - filters/data characteristics</w:t>
          </w:r>
        </w:p>
        <w:p w14:paraId="340ABEC5"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Google Analytics Certification Exam, 1</w:t>
          </w:r>
          <w:r w:rsidRPr="00D7679F">
            <w:rPr>
              <w:rFonts w:ascii="Calibri" w:eastAsia="Calibri" w:hAnsi="Calibri" w:cs="Times New Roman"/>
              <w:b/>
              <w:sz w:val="24"/>
              <w:szCs w:val="24"/>
              <w:vertAlign w:val="superscript"/>
            </w:rPr>
            <w:t>st</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4 – Setting goals</w:t>
          </w:r>
        </w:p>
        <w:p w14:paraId="1B455646"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6 - Digital Analytics fundamentals</w:t>
          </w:r>
          <w:r w:rsidRPr="00D7679F">
            <w:rPr>
              <w:rFonts w:ascii="Calibri" w:eastAsia="Calibri" w:hAnsi="Calibri" w:cs="Times New Roman"/>
              <w:b/>
              <w:sz w:val="24"/>
              <w:szCs w:val="24"/>
            </w:rPr>
            <w:br/>
            <w:t>Class 1 – Google Analytics Certification Exam, 2</w:t>
          </w:r>
          <w:r w:rsidRPr="00D7679F">
            <w:rPr>
              <w:rFonts w:ascii="Calibri" w:eastAsia="Calibri" w:hAnsi="Calibri" w:cs="Times New Roman"/>
              <w:b/>
              <w:sz w:val="24"/>
              <w:szCs w:val="24"/>
              <w:vertAlign w:val="superscript"/>
            </w:rPr>
            <w:t>nd</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5 – Conversion attrition and ROI</w:t>
          </w:r>
        </w:p>
        <w:p w14:paraId="4E0B7294" w14:textId="34883D2D"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7 – Displaying Marketing data, Excel Pivot Tables, Lab 6</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8 – Displaying Marketing data, Excel Charts, Lab 7</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9 – Price optimization, Excel Demand Curves, Lab 8</w:t>
          </w:r>
          <w:r w:rsidRPr="00D7679F">
            <w:rPr>
              <w:rFonts w:ascii="Calibri" w:eastAsia="Calibri" w:hAnsi="Calibri" w:cs="Times New Roman"/>
              <w:b/>
              <w:sz w:val="24"/>
              <w:szCs w:val="24"/>
            </w:rPr>
            <w:br/>
          </w:r>
          <w:r w:rsidRPr="00D7679F">
            <w:rPr>
              <w:rFonts w:ascii="Calibri" w:eastAsia="Calibri" w:hAnsi="Calibri" w:cs="Times New Roman"/>
              <w:b/>
              <w:sz w:val="24"/>
              <w:szCs w:val="24"/>
            </w:rPr>
            <w:br/>
            <w:t xml:space="preserve">Week 10 – Forecasting Sales, Excel Regression, Lab 9 </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11 – Optimizing Direct Mail Campaigns with RFM in Excel</w:t>
          </w:r>
          <w:r w:rsidR="00B26EC9">
            <w:rPr>
              <w:rFonts w:ascii="Calibri" w:eastAsia="Calibri" w:hAnsi="Calibri" w:cs="Times New Roman"/>
              <w:b/>
              <w:sz w:val="24"/>
              <w:szCs w:val="24"/>
            </w:rPr>
            <w:t>, Lab 10</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12 - Market Segmentation, C</w:t>
          </w:r>
          <w:r w:rsidR="00B26EC9">
            <w:rPr>
              <w:rFonts w:ascii="Calibri" w:eastAsia="Calibri" w:hAnsi="Calibri" w:cs="Times New Roman"/>
              <w:b/>
              <w:sz w:val="24"/>
              <w:szCs w:val="24"/>
            </w:rPr>
            <w:t>luster Analysis in Excel, Lab 11</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14:paraId="2837659E" w14:textId="5980D732"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13 - Calculating a Customer’s Lifetime Value</w:t>
          </w:r>
          <w:r w:rsidR="00F407F0">
            <w:rPr>
              <w:rFonts w:ascii="Calibri" w:eastAsia="Calibri" w:hAnsi="Calibri" w:cs="Times New Roman"/>
              <w:b/>
              <w:sz w:val="24"/>
              <w:szCs w:val="24"/>
            </w:rPr>
            <w:t xml:space="preserve"> in Excel</w:t>
          </w:r>
          <w:r w:rsidR="00B26EC9">
            <w:rPr>
              <w:rFonts w:ascii="Calibri" w:eastAsia="Calibri" w:hAnsi="Calibri" w:cs="Times New Roman"/>
              <w:b/>
              <w:sz w:val="24"/>
              <w:szCs w:val="24"/>
            </w:rPr>
            <w:t>, Lab 12</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14:paraId="70422DAC" w14:textId="0146E3FC"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lastRenderedPageBreak/>
            <w:t>Week 14 - Text M</w:t>
          </w:r>
          <w:r w:rsidR="00B26EC9">
            <w:rPr>
              <w:rFonts w:ascii="Calibri" w:eastAsia="Calibri" w:hAnsi="Calibri" w:cs="Times New Roman"/>
              <w:b/>
              <w:sz w:val="24"/>
              <w:szCs w:val="24"/>
            </w:rPr>
            <w:t>ining Big Data (Twitter) Case study</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14:paraId="35DF0011" w14:textId="77777777"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Final Exam </w:t>
          </w:r>
        </w:p>
        <w:p w14:paraId="4C36B818" w14:textId="06C2954D" w:rsidR="00A966C5" w:rsidRPr="008426D1" w:rsidRDefault="00695F4E"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695F4E"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D7679F" w:rsidRDefault="00BF6FF6"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18</w:t>
      </w:r>
      <w:r w:rsidR="00A966C5" w:rsidRPr="00D7679F">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23CB23B" w:rsidR="00A966C5" w:rsidRPr="008426D1" w:rsidRDefault="00D7679F"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Computer 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CF9DECF" w:rsidR="00A966C5" w:rsidRPr="008426D1" w:rsidRDefault="00D7679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Taught by Professor Fish in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50E864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679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03C53E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679F">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BFDC57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7679F">
            <w:rPr>
              <w:rFonts w:asciiTheme="majorHAnsi" w:hAnsiTheme="majorHAnsi" w:cs="Arial"/>
              <w:sz w:val="20"/>
              <w:szCs w:val="20"/>
            </w:rPr>
            <w:t>Students will obtain entry level (fundamental) knowledge of web site analytics and, spreadsheet analytics of marketing data</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B41D2E">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2F1198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41D2E" w:rsidRPr="00B41D2E">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BS Marketing learning goals to include marketing knowledge, </w:t>
          </w:r>
          <w:r w:rsidR="00B41D2E">
            <w:rPr>
              <w:rFonts w:asciiTheme="majorHAnsi" w:hAnsiTheme="majorHAnsi" w:cs="Arial"/>
              <w:sz w:val="20"/>
              <w:szCs w:val="20"/>
            </w:rPr>
            <w:t xml:space="preserve">digital savvy, </w:t>
          </w:r>
          <w:r w:rsidR="00B41D2E" w:rsidRPr="00B41D2E">
            <w:rPr>
              <w:rFonts w:asciiTheme="majorHAnsi" w:hAnsiTheme="majorHAnsi" w:cs="Arial"/>
              <w:sz w:val="20"/>
              <w:szCs w:val="20"/>
            </w:rPr>
            <w:t>and research and analytical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C9B9048" w:rsidR="00CA269E" w:rsidRPr="008426D1" w:rsidRDefault="006B24E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Marketing majors and others as an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9011F5D" w:rsidR="00CA269E" w:rsidRPr="008426D1" w:rsidRDefault="00346E4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at the upper level will have the prerequisite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B41D2E">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695F4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D2C21" w:rsidR="00054918" w:rsidRPr="008426D1" w:rsidRDefault="00695F4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F9A5A53" w:rsidR="00054918" w:rsidRDefault="00695F4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41D2E">
        <w:rPr>
          <w:rFonts w:asciiTheme="majorHAnsi" w:hAnsiTheme="majorHAnsi" w:cs="Arial"/>
          <w:sz w:val="20"/>
          <w:szCs w:val="20"/>
        </w:rPr>
        <w:t>What is</w:t>
      </w:r>
      <w:r w:rsidR="00575870" w:rsidRPr="00B41D2E">
        <w:rPr>
          <w:rFonts w:asciiTheme="majorHAnsi" w:hAnsiTheme="majorHAnsi" w:cs="Arial"/>
          <w:sz w:val="20"/>
          <w:szCs w:val="20"/>
        </w:rPr>
        <w:t>/are</w:t>
      </w:r>
      <w:r w:rsidR="002E3BD5" w:rsidRPr="00B41D2E">
        <w:rPr>
          <w:rFonts w:asciiTheme="majorHAnsi" w:hAnsiTheme="majorHAnsi" w:cs="Arial"/>
          <w:sz w:val="20"/>
          <w:szCs w:val="20"/>
        </w:rPr>
        <w:t xml:space="preserve"> the</w:t>
      </w:r>
      <w:r w:rsidR="00473252" w:rsidRPr="00B41D2E">
        <w:rPr>
          <w:rFonts w:asciiTheme="majorHAnsi" w:hAnsiTheme="majorHAnsi" w:cs="Arial"/>
          <w:sz w:val="20"/>
          <w:szCs w:val="20"/>
        </w:rPr>
        <w:t xml:space="preserve"> intended </w:t>
      </w:r>
      <w:r w:rsidR="002E3BD5" w:rsidRPr="00B41D2E">
        <w:rPr>
          <w:rFonts w:asciiTheme="majorHAnsi" w:hAnsiTheme="majorHAnsi" w:cs="Arial"/>
          <w:sz w:val="20"/>
          <w:szCs w:val="20"/>
        </w:rPr>
        <w:t xml:space="preserve">program-level </w:t>
      </w:r>
      <w:r w:rsidR="00473252" w:rsidRPr="00B41D2E">
        <w:rPr>
          <w:rFonts w:asciiTheme="majorHAnsi" w:hAnsiTheme="majorHAnsi" w:cs="Arial"/>
          <w:sz w:val="20"/>
          <w:szCs w:val="20"/>
        </w:rPr>
        <w:t xml:space="preserve">learning </w:t>
      </w:r>
      <w:r w:rsidR="002E3BD5" w:rsidRPr="00B41D2E">
        <w:rPr>
          <w:rFonts w:asciiTheme="majorHAnsi" w:hAnsiTheme="majorHAnsi" w:cs="Arial"/>
          <w:sz w:val="20"/>
          <w:szCs w:val="20"/>
        </w:rPr>
        <w:t>outcome</w:t>
      </w:r>
      <w:r w:rsidR="0066260B" w:rsidRPr="00B41D2E">
        <w:rPr>
          <w:rFonts w:asciiTheme="majorHAnsi" w:hAnsiTheme="majorHAnsi" w:cs="Arial"/>
          <w:sz w:val="20"/>
          <w:szCs w:val="20"/>
        </w:rPr>
        <w:t>/s</w:t>
      </w:r>
      <w:r w:rsidR="00473252" w:rsidRPr="00B41D2E">
        <w:rPr>
          <w:rFonts w:asciiTheme="majorHAnsi" w:hAnsiTheme="majorHAnsi" w:cs="Arial"/>
          <w:sz w:val="20"/>
          <w:szCs w:val="20"/>
        </w:rPr>
        <w:t xml:space="preserve"> for students enrolled in this course?</w:t>
      </w:r>
      <w:r w:rsidRPr="00B41D2E">
        <w:rPr>
          <w:rFonts w:asciiTheme="majorHAnsi" w:hAnsiTheme="majorHAnsi" w:cs="Arial"/>
          <w:sz w:val="20"/>
          <w:szCs w:val="20"/>
        </w:rPr>
        <w:t xml:space="preserve">  </w:t>
      </w:r>
      <w:r w:rsidR="00575870" w:rsidRPr="00B41D2E">
        <w:rPr>
          <w:rFonts w:asciiTheme="majorHAnsi" w:hAnsiTheme="majorHAnsi" w:cs="Arial"/>
          <w:sz w:val="20"/>
          <w:szCs w:val="20"/>
        </w:rPr>
        <w:t>Where will</w:t>
      </w:r>
      <w:r w:rsidR="002E3BD5" w:rsidRPr="00B41D2E">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p w14:paraId="6AF078B7" w14:textId="77777777" w:rsidR="00B41D2E" w:rsidRPr="008426D1" w:rsidRDefault="00B41D2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273A8830" w14:textId="77777777"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Depth of Marketing Knowledge</w:t>
          </w:r>
        </w:p>
        <w:p w14:paraId="60EC1B30" w14:textId="77777777"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Savvy</w:t>
          </w:r>
        </w:p>
        <w:p w14:paraId="77964C95" w14:textId="2EF2F6B3" w:rsidR="00547433" w:rsidRPr="008426D1"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Analytical/Research-driven Skills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B0095DC" w:rsidR="00F7007D" w:rsidRPr="00575870" w:rsidRDefault="00575870" w:rsidP="002319DB">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319DB">
              <w:rPr>
                <w:rFonts w:asciiTheme="majorHAnsi" w:hAnsiTheme="majorHAnsi"/>
                <w:b/>
                <w:sz w:val="20"/>
                <w:szCs w:val="20"/>
              </w:rPr>
              <w:t>1</w:t>
            </w:r>
            <w:r>
              <w:rPr>
                <w:rFonts w:asciiTheme="majorHAnsi" w:hAnsiTheme="majorHAnsi"/>
                <w:b/>
                <w:sz w:val="20"/>
                <w:szCs w:val="20"/>
              </w:rPr>
              <w:t xml:space="preserve"> (from question #23)</w:t>
            </w:r>
          </w:p>
        </w:tc>
        <w:tc>
          <w:tcPr>
            <w:tcW w:w="7428" w:type="dxa"/>
          </w:tcPr>
          <w:p w14:paraId="300C9B39" w14:textId="39EF1043" w:rsidR="00F7007D" w:rsidRPr="002B453A" w:rsidRDefault="00B41D2E" w:rsidP="007D2065">
            <w:pPr>
              <w:rPr>
                <w:rFonts w:asciiTheme="majorHAnsi" w:hAnsiTheme="majorHAnsi"/>
                <w:sz w:val="20"/>
                <w:szCs w:val="20"/>
              </w:rPr>
            </w:pPr>
            <w:r>
              <w:rPr>
                <w:rFonts w:asciiTheme="majorHAnsi" w:hAnsiTheme="majorHAnsi"/>
                <w:sz w:val="20"/>
                <w:szCs w:val="20"/>
              </w:rPr>
              <w:t>Depth of Marketing Knowledge</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AD9D93" w:rsidR="00F7007D" w:rsidRPr="002B453A" w:rsidRDefault="002319DB" w:rsidP="007D2065">
            <w:pPr>
              <w:rPr>
                <w:rFonts w:asciiTheme="majorHAnsi" w:hAnsiTheme="majorHAnsi"/>
                <w:sz w:val="20"/>
                <w:szCs w:val="20"/>
              </w:rPr>
            </w:pPr>
            <w:r>
              <w:rPr>
                <w:rFonts w:asciiTheme="majorHAnsi" w:hAnsiTheme="majorHAnsi"/>
                <w:sz w:val="20"/>
                <w:szCs w:val="20"/>
              </w:rPr>
              <w:t>Lab assignments/Output; Case Analyses; Quizzes; Google Analytics Certification Exams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009F40A5" w:rsidR="00F7007D" w:rsidRPr="002B453A" w:rsidRDefault="002319DB" w:rsidP="00077178">
            <w:pPr>
              <w:rPr>
                <w:rFonts w:asciiTheme="majorHAnsi" w:hAnsiTheme="majorHAnsi"/>
                <w:sz w:val="20"/>
                <w:szCs w:val="20"/>
              </w:rPr>
            </w:pPr>
            <w:r>
              <w:rPr>
                <w:rFonts w:asciiTheme="majorHAnsi" w:hAnsiTheme="majorHAnsi"/>
                <w:sz w:val="20"/>
                <w:szCs w:val="20"/>
              </w:rPr>
              <w:t>Each term class is offered</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787F9C2E" w:rsidR="00F7007D" w:rsidRPr="00212A84" w:rsidRDefault="002319DB" w:rsidP="0007717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Kelly Fish and Dr. Melodie Philhours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D75F7BE" w14:textId="77777777" w:rsidR="002319DB"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tbl>
      <w:tblPr>
        <w:tblStyle w:val="TableGrid"/>
        <w:tblW w:w="0" w:type="auto"/>
        <w:tblLook w:val="04A0" w:firstRow="1" w:lastRow="0" w:firstColumn="1" w:lastColumn="0" w:noHBand="0" w:noVBand="1"/>
      </w:tblPr>
      <w:tblGrid>
        <w:gridCol w:w="2148"/>
        <w:gridCol w:w="7428"/>
      </w:tblGrid>
      <w:tr w:rsidR="002319DB" w:rsidRPr="002B453A" w14:paraId="1B7E06EA" w14:textId="77777777" w:rsidTr="00874FD7">
        <w:tc>
          <w:tcPr>
            <w:tcW w:w="2148" w:type="dxa"/>
          </w:tcPr>
          <w:p w14:paraId="11AE15BC" w14:textId="66AA730F" w:rsidR="002319DB" w:rsidRPr="00575870" w:rsidRDefault="002319DB" w:rsidP="00874FD7">
            <w:pPr>
              <w:jc w:val="center"/>
              <w:rPr>
                <w:rFonts w:asciiTheme="majorHAnsi" w:hAnsiTheme="majorHAnsi"/>
                <w:b/>
                <w:sz w:val="20"/>
                <w:szCs w:val="20"/>
              </w:rPr>
            </w:pPr>
            <w:r>
              <w:rPr>
                <w:rFonts w:asciiTheme="majorHAnsi" w:hAnsiTheme="majorHAnsi"/>
                <w:b/>
                <w:sz w:val="20"/>
                <w:szCs w:val="20"/>
              </w:rPr>
              <w:t xml:space="preserve">Program-Level </w:t>
            </w:r>
            <w:r w:rsidR="00D8147F">
              <w:rPr>
                <w:rFonts w:asciiTheme="majorHAnsi" w:hAnsiTheme="majorHAnsi"/>
                <w:b/>
                <w:sz w:val="20"/>
                <w:szCs w:val="20"/>
              </w:rPr>
              <w:t>Outcome 2</w:t>
            </w:r>
            <w:r>
              <w:rPr>
                <w:rFonts w:asciiTheme="majorHAnsi" w:hAnsiTheme="majorHAnsi"/>
                <w:b/>
                <w:sz w:val="20"/>
                <w:szCs w:val="20"/>
              </w:rPr>
              <w:t xml:space="preserve"> (from question #23)</w:t>
            </w:r>
          </w:p>
        </w:tc>
        <w:tc>
          <w:tcPr>
            <w:tcW w:w="7428" w:type="dxa"/>
          </w:tcPr>
          <w:p w14:paraId="5E847B60" w14:textId="70313207" w:rsidR="002319DB" w:rsidRPr="002B453A" w:rsidRDefault="002319DB" w:rsidP="00874FD7">
            <w:pPr>
              <w:rPr>
                <w:rFonts w:asciiTheme="majorHAnsi" w:hAnsiTheme="majorHAnsi"/>
                <w:sz w:val="20"/>
                <w:szCs w:val="20"/>
              </w:rPr>
            </w:pPr>
            <w:r>
              <w:rPr>
                <w:rFonts w:asciiTheme="majorHAnsi" w:hAnsiTheme="majorHAnsi"/>
                <w:sz w:val="20"/>
                <w:szCs w:val="20"/>
              </w:rPr>
              <w:t>Digital Savvy</w:t>
            </w:r>
          </w:p>
        </w:tc>
      </w:tr>
      <w:tr w:rsidR="002319DB" w:rsidRPr="002B453A" w14:paraId="48D487C7" w14:textId="77777777" w:rsidTr="00874FD7">
        <w:tc>
          <w:tcPr>
            <w:tcW w:w="2148" w:type="dxa"/>
          </w:tcPr>
          <w:p w14:paraId="4CDC0E35" w14:textId="77777777"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119E0DF" w14:textId="77777777" w:rsidR="002319DB" w:rsidRPr="002B453A" w:rsidRDefault="002319DB" w:rsidP="00874FD7">
            <w:pPr>
              <w:rPr>
                <w:rFonts w:asciiTheme="majorHAnsi" w:hAnsiTheme="majorHAnsi"/>
                <w:sz w:val="20"/>
                <w:szCs w:val="20"/>
              </w:rPr>
            </w:pPr>
            <w:r>
              <w:rPr>
                <w:rFonts w:asciiTheme="majorHAnsi" w:hAnsiTheme="majorHAnsi"/>
                <w:sz w:val="20"/>
                <w:szCs w:val="20"/>
              </w:rPr>
              <w:t>Lab assignments/Output; Case Analyses; Quizzes; Google Analytics Certification Exams</w:t>
            </w:r>
          </w:p>
        </w:tc>
      </w:tr>
      <w:tr w:rsidR="002319DB" w:rsidRPr="002B453A" w14:paraId="10BC2F82" w14:textId="77777777" w:rsidTr="00874FD7">
        <w:tc>
          <w:tcPr>
            <w:tcW w:w="2148" w:type="dxa"/>
          </w:tcPr>
          <w:p w14:paraId="1C69C30C" w14:textId="77777777"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p>
          <w:p w14:paraId="206C7076" w14:textId="77777777" w:rsidR="002319DB" w:rsidRPr="002B453A" w:rsidRDefault="002319DB" w:rsidP="00874FD7">
            <w:pPr>
              <w:rPr>
                <w:rFonts w:asciiTheme="majorHAnsi" w:hAnsiTheme="majorHAnsi"/>
                <w:sz w:val="20"/>
                <w:szCs w:val="20"/>
              </w:rPr>
            </w:pPr>
            <w:r w:rsidRPr="002B453A">
              <w:rPr>
                <w:rFonts w:asciiTheme="majorHAnsi" w:hAnsiTheme="majorHAnsi"/>
                <w:sz w:val="20"/>
                <w:szCs w:val="20"/>
              </w:rPr>
              <w:t>Timetable</w:t>
            </w:r>
          </w:p>
        </w:tc>
        <w:tc>
          <w:tcPr>
            <w:tcW w:w="7428" w:type="dxa"/>
          </w:tcPr>
          <w:p w14:paraId="7B23352E" w14:textId="77777777" w:rsidR="002319DB" w:rsidRPr="002B453A" w:rsidRDefault="002319DB" w:rsidP="00874FD7">
            <w:pPr>
              <w:rPr>
                <w:rFonts w:asciiTheme="majorHAnsi" w:hAnsiTheme="majorHAnsi"/>
                <w:sz w:val="20"/>
                <w:szCs w:val="20"/>
              </w:rPr>
            </w:pPr>
            <w:r>
              <w:rPr>
                <w:rFonts w:asciiTheme="majorHAnsi" w:hAnsiTheme="majorHAnsi"/>
                <w:sz w:val="20"/>
                <w:szCs w:val="20"/>
              </w:rPr>
              <w:t>Each term class is offered</w:t>
            </w:r>
          </w:p>
        </w:tc>
      </w:tr>
      <w:tr w:rsidR="002319DB" w:rsidRPr="002B453A" w14:paraId="73C54D03" w14:textId="77777777" w:rsidTr="00874FD7">
        <w:tc>
          <w:tcPr>
            <w:tcW w:w="2148" w:type="dxa"/>
          </w:tcPr>
          <w:p w14:paraId="1E774334" w14:textId="77777777" w:rsidR="002319DB" w:rsidRPr="002B453A" w:rsidRDefault="002319DB"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059E579" w14:textId="77777777" w:rsidR="002319DB" w:rsidRPr="00212A84" w:rsidRDefault="002319DB" w:rsidP="00874FD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Kelly Fish and Dr. Melodie Philhours</w:t>
            </w:r>
          </w:p>
        </w:tc>
      </w:tr>
    </w:tbl>
    <w:p w14:paraId="4AFAB6A3" w14:textId="5F8070D8" w:rsidR="006247B2" w:rsidRDefault="006247B2" w:rsidP="00CA269E">
      <w:pPr>
        <w:tabs>
          <w:tab w:val="left" w:pos="360"/>
          <w:tab w:val="left" w:pos="810"/>
        </w:tabs>
        <w:spacing w:after="0"/>
        <w:rPr>
          <w:rFonts w:asciiTheme="majorHAnsi" w:hAnsiTheme="majorHAnsi" w:cs="Arial"/>
        </w:rPr>
      </w:pPr>
    </w:p>
    <w:tbl>
      <w:tblPr>
        <w:tblStyle w:val="TableGrid"/>
        <w:tblW w:w="0" w:type="auto"/>
        <w:tblLook w:val="04A0" w:firstRow="1" w:lastRow="0" w:firstColumn="1" w:lastColumn="0" w:noHBand="0" w:noVBand="1"/>
      </w:tblPr>
      <w:tblGrid>
        <w:gridCol w:w="2148"/>
        <w:gridCol w:w="7428"/>
      </w:tblGrid>
      <w:tr w:rsidR="00D8147F" w:rsidRPr="002B453A" w14:paraId="237BC7BA" w14:textId="77777777" w:rsidTr="00874FD7">
        <w:tc>
          <w:tcPr>
            <w:tcW w:w="2148" w:type="dxa"/>
          </w:tcPr>
          <w:p w14:paraId="340CFB30" w14:textId="004381FA" w:rsidR="00D8147F" w:rsidRPr="00575870" w:rsidRDefault="00D8147F" w:rsidP="00D814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(from </w:t>
            </w:r>
            <w:r>
              <w:rPr>
                <w:rFonts w:asciiTheme="majorHAnsi" w:hAnsiTheme="majorHAnsi"/>
                <w:b/>
                <w:sz w:val="20"/>
                <w:szCs w:val="20"/>
              </w:rPr>
              <w:lastRenderedPageBreak/>
              <w:t>question #23)</w:t>
            </w:r>
          </w:p>
        </w:tc>
        <w:tc>
          <w:tcPr>
            <w:tcW w:w="7428" w:type="dxa"/>
          </w:tcPr>
          <w:p w14:paraId="710D3A20" w14:textId="3746B1BE" w:rsidR="00D8147F" w:rsidRPr="002B453A" w:rsidRDefault="00D8147F" w:rsidP="00874FD7">
            <w:pPr>
              <w:rPr>
                <w:rFonts w:asciiTheme="majorHAnsi" w:hAnsiTheme="majorHAnsi"/>
                <w:sz w:val="20"/>
                <w:szCs w:val="20"/>
              </w:rPr>
            </w:pPr>
            <w:r>
              <w:rPr>
                <w:rFonts w:asciiTheme="majorHAnsi" w:hAnsiTheme="majorHAnsi"/>
                <w:sz w:val="20"/>
                <w:szCs w:val="20"/>
              </w:rPr>
              <w:lastRenderedPageBreak/>
              <w:t>Analytical/Research-driven Skills</w:t>
            </w:r>
          </w:p>
        </w:tc>
      </w:tr>
      <w:tr w:rsidR="00D8147F" w:rsidRPr="002B453A" w14:paraId="45B1C4ED" w14:textId="77777777" w:rsidTr="00874FD7">
        <w:tc>
          <w:tcPr>
            <w:tcW w:w="2148" w:type="dxa"/>
          </w:tcPr>
          <w:p w14:paraId="5EA9E5D6" w14:textId="77777777" w:rsidR="00D8147F" w:rsidRPr="002B453A" w:rsidRDefault="00D8147F" w:rsidP="00874FD7">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36E33695" w14:textId="77777777" w:rsidR="00D8147F" w:rsidRPr="002B453A" w:rsidRDefault="00D8147F" w:rsidP="00874FD7">
            <w:pPr>
              <w:rPr>
                <w:rFonts w:asciiTheme="majorHAnsi" w:hAnsiTheme="majorHAnsi"/>
                <w:sz w:val="20"/>
                <w:szCs w:val="20"/>
              </w:rPr>
            </w:pPr>
            <w:r>
              <w:rPr>
                <w:rFonts w:asciiTheme="majorHAnsi" w:hAnsiTheme="majorHAnsi"/>
                <w:sz w:val="20"/>
                <w:szCs w:val="20"/>
              </w:rPr>
              <w:t>Lab assignments/Output; Case Analyses; Quizzes; Google Analytics Certification Exams</w:t>
            </w:r>
          </w:p>
        </w:tc>
      </w:tr>
      <w:tr w:rsidR="00D8147F" w:rsidRPr="002B453A" w14:paraId="5B7D877B" w14:textId="77777777" w:rsidTr="00874FD7">
        <w:tc>
          <w:tcPr>
            <w:tcW w:w="2148" w:type="dxa"/>
          </w:tcPr>
          <w:p w14:paraId="4FDC86EC" w14:textId="77777777" w:rsidR="00D8147F" w:rsidRPr="002B453A" w:rsidRDefault="00D8147F" w:rsidP="00874FD7">
            <w:pPr>
              <w:rPr>
                <w:rFonts w:asciiTheme="majorHAnsi" w:hAnsiTheme="majorHAnsi"/>
                <w:sz w:val="20"/>
                <w:szCs w:val="20"/>
              </w:rPr>
            </w:pPr>
            <w:r w:rsidRPr="002B453A">
              <w:rPr>
                <w:rFonts w:asciiTheme="majorHAnsi" w:hAnsiTheme="majorHAnsi"/>
                <w:sz w:val="20"/>
                <w:szCs w:val="20"/>
              </w:rPr>
              <w:t xml:space="preserve">Assessment </w:t>
            </w:r>
          </w:p>
          <w:p w14:paraId="5A30E8DE" w14:textId="77777777" w:rsidR="00D8147F" w:rsidRPr="002B453A" w:rsidRDefault="00D8147F" w:rsidP="00874FD7">
            <w:pPr>
              <w:rPr>
                <w:rFonts w:asciiTheme="majorHAnsi" w:hAnsiTheme="majorHAnsi"/>
                <w:sz w:val="20"/>
                <w:szCs w:val="20"/>
              </w:rPr>
            </w:pPr>
            <w:r w:rsidRPr="002B453A">
              <w:rPr>
                <w:rFonts w:asciiTheme="majorHAnsi" w:hAnsiTheme="majorHAnsi"/>
                <w:sz w:val="20"/>
                <w:szCs w:val="20"/>
              </w:rPr>
              <w:t>Timetable</w:t>
            </w:r>
          </w:p>
        </w:tc>
        <w:tc>
          <w:tcPr>
            <w:tcW w:w="7428" w:type="dxa"/>
          </w:tcPr>
          <w:p w14:paraId="21628463" w14:textId="77777777" w:rsidR="00D8147F" w:rsidRPr="002B453A" w:rsidRDefault="00D8147F" w:rsidP="00874FD7">
            <w:pPr>
              <w:rPr>
                <w:rFonts w:asciiTheme="majorHAnsi" w:hAnsiTheme="majorHAnsi"/>
                <w:sz w:val="20"/>
                <w:szCs w:val="20"/>
              </w:rPr>
            </w:pPr>
            <w:r>
              <w:rPr>
                <w:rFonts w:asciiTheme="majorHAnsi" w:hAnsiTheme="majorHAnsi"/>
                <w:sz w:val="20"/>
                <w:szCs w:val="20"/>
              </w:rPr>
              <w:t>Each term class is offered</w:t>
            </w:r>
          </w:p>
        </w:tc>
      </w:tr>
      <w:tr w:rsidR="00D8147F" w:rsidRPr="002B453A" w14:paraId="13B5F20E" w14:textId="77777777" w:rsidTr="00874FD7">
        <w:tc>
          <w:tcPr>
            <w:tcW w:w="2148" w:type="dxa"/>
          </w:tcPr>
          <w:p w14:paraId="79C35864" w14:textId="77777777" w:rsidR="00D8147F" w:rsidRPr="002B453A" w:rsidRDefault="00D8147F"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622E4F2" w14:textId="77777777" w:rsidR="00D8147F" w:rsidRPr="00212A84" w:rsidRDefault="00D8147F" w:rsidP="00874FD7">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Kelly Fish and Dr. Melodie Philhours</w:t>
            </w:r>
          </w:p>
        </w:tc>
      </w:tr>
    </w:tbl>
    <w:p w14:paraId="436B83F6" w14:textId="77777777" w:rsidR="006247B2" w:rsidRDefault="006247B2" w:rsidP="00CA269E">
      <w:pPr>
        <w:tabs>
          <w:tab w:val="left" w:pos="360"/>
          <w:tab w:val="left" w:pos="810"/>
        </w:tabs>
        <w:spacing w:after="0"/>
        <w:rPr>
          <w:rFonts w:asciiTheme="majorHAnsi" w:hAnsiTheme="majorHAnsi" w:cs="Arial"/>
        </w:rPr>
      </w:pPr>
    </w:p>
    <w:p w14:paraId="20CF8A00" w14:textId="77777777" w:rsidR="006247B2" w:rsidRDefault="006247B2" w:rsidP="00CA269E">
      <w:pPr>
        <w:tabs>
          <w:tab w:val="left" w:pos="360"/>
          <w:tab w:val="left" w:pos="810"/>
        </w:tabs>
        <w:spacing w:after="0"/>
        <w:rPr>
          <w:rFonts w:asciiTheme="majorHAnsi" w:hAnsiTheme="majorHAnsi" w:cs="Arial"/>
        </w:rPr>
      </w:pPr>
    </w:p>
    <w:p w14:paraId="687E17E5" w14:textId="0F3D72D8"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E41626E" w14:textId="40EE0047" w:rsidR="00745369" w:rsidRDefault="00575870" w:rsidP="006247B2">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058D873A" w14:textId="77777777" w:rsidR="006247B2" w:rsidRPr="006247B2" w:rsidRDefault="006247B2" w:rsidP="006247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45369" w:rsidRPr="002B453A" w14:paraId="76795338" w14:textId="77777777" w:rsidTr="00A736E9">
        <w:tc>
          <w:tcPr>
            <w:tcW w:w="2148" w:type="dxa"/>
          </w:tcPr>
          <w:p w14:paraId="117875FE" w14:textId="77777777" w:rsidR="00745369" w:rsidRPr="002B453A" w:rsidRDefault="00745369" w:rsidP="00A736E9">
            <w:pPr>
              <w:jc w:val="center"/>
              <w:rPr>
                <w:rFonts w:asciiTheme="majorHAnsi" w:hAnsiTheme="majorHAnsi"/>
                <w:b/>
                <w:sz w:val="20"/>
                <w:szCs w:val="20"/>
              </w:rPr>
            </w:pPr>
            <w:r w:rsidRPr="002B453A">
              <w:rPr>
                <w:rFonts w:asciiTheme="majorHAnsi" w:hAnsiTheme="majorHAnsi"/>
                <w:b/>
                <w:sz w:val="20"/>
                <w:szCs w:val="20"/>
              </w:rPr>
              <w:t>Outcome 1</w:t>
            </w:r>
          </w:p>
          <w:p w14:paraId="55534FFD" w14:textId="77777777" w:rsidR="00745369" w:rsidRPr="002B453A" w:rsidRDefault="00745369" w:rsidP="00A736E9">
            <w:pPr>
              <w:rPr>
                <w:rFonts w:asciiTheme="majorHAnsi" w:hAnsiTheme="majorHAnsi"/>
                <w:sz w:val="20"/>
                <w:szCs w:val="20"/>
              </w:rPr>
            </w:pPr>
          </w:p>
        </w:tc>
        <w:sdt>
          <w:sdtPr>
            <w:rPr>
              <w:rFonts w:asciiTheme="majorHAnsi" w:hAnsiTheme="majorHAnsi"/>
              <w:sz w:val="20"/>
              <w:szCs w:val="20"/>
            </w:rPr>
            <w:id w:val="-275637992"/>
          </w:sdtPr>
          <w:sdtEndPr/>
          <w:sdtContent>
            <w:tc>
              <w:tcPr>
                <w:tcW w:w="7428" w:type="dxa"/>
              </w:tcPr>
              <w:p w14:paraId="78307805" w14:textId="77777777" w:rsidR="00745369" w:rsidRPr="002B453A" w:rsidRDefault="00745369" w:rsidP="00A736E9">
                <w:pPr>
                  <w:rPr>
                    <w:rFonts w:asciiTheme="majorHAnsi" w:hAnsiTheme="majorHAnsi"/>
                    <w:sz w:val="20"/>
                    <w:szCs w:val="20"/>
                  </w:rPr>
                </w:pPr>
                <w:r>
                  <w:rPr>
                    <w:rFonts w:asciiTheme="majorHAnsi" w:hAnsiTheme="majorHAnsi"/>
                    <w:sz w:val="20"/>
                    <w:szCs w:val="20"/>
                  </w:rPr>
                  <w:t>Understand the fundamental concepts of the internet and digital marketing environment</w:t>
                </w:r>
              </w:p>
            </w:tc>
          </w:sdtContent>
        </w:sdt>
      </w:tr>
      <w:tr w:rsidR="00745369" w:rsidRPr="002B453A" w14:paraId="56A4187B" w14:textId="77777777" w:rsidTr="00A736E9">
        <w:tc>
          <w:tcPr>
            <w:tcW w:w="2148" w:type="dxa"/>
          </w:tcPr>
          <w:p w14:paraId="277A91D8" w14:textId="77777777"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555832"/>
          </w:sdtPr>
          <w:sdtEndPr/>
          <w:sdtContent>
            <w:tc>
              <w:tcPr>
                <w:tcW w:w="7428" w:type="dxa"/>
              </w:tcPr>
              <w:p w14:paraId="2439C0BF" w14:textId="064A3A51" w:rsidR="00745369" w:rsidRPr="002B453A" w:rsidRDefault="006865BC" w:rsidP="006865BC">
                <w:pPr>
                  <w:rPr>
                    <w:rFonts w:asciiTheme="majorHAnsi" w:hAnsiTheme="majorHAnsi"/>
                    <w:sz w:val="20"/>
                    <w:szCs w:val="20"/>
                  </w:rPr>
                </w:pPr>
                <w:r>
                  <w:rPr>
                    <w:rFonts w:asciiTheme="majorHAnsi" w:hAnsiTheme="majorHAnsi"/>
                    <w:sz w:val="20"/>
                    <w:szCs w:val="20"/>
                  </w:rPr>
                  <w:t>Weeks 1 and 2 lectures and case study</w:t>
                </w:r>
              </w:p>
            </w:tc>
          </w:sdtContent>
        </w:sdt>
      </w:tr>
      <w:tr w:rsidR="00745369" w:rsidRPr="002B453A" w14:paraId="15A0C120" w14:textId="77777777" w:rsidTr="00A736E9">
        <w:tc>
          <w:tcPr>
            <w:tcW w:w="2148" w:type="dxa"/>
          </w:tcPr>
          <w:p w14:paraId="704C1041" w14:textId="77777777" w:rsidR="00745369" w:rsidRPr="006865BC" w:rsidRDefault="00745369" w:rsidP="00A736E9">
            <w:pPr>
              <w:rPr>
                <w:rFonts w:asciiTheme="majorHAnsi" w:hAnsiTheme="majorHAnsi"/>
                <w:sz w:val="20"/>
                <w:szCs w:val="20"/>
              </w:rPr>
            </w:pPr>
            <w:r w:rsidRPr="006865BC">
              <w:rPr>
                <w:rFonts w:asciiTheme="majorHAnsi" w:hAnsiTheme="majorHAnsi"/>
                <w:sz w:val="20"/>
                <w:szCs w:val="20"/>
              </w:rPr>
              <w:t>Assessment Measure and Benchmark</w:t>
            </w:r>
          </w:p>
        </w:tc>
        <w:tc>
          <w:tcPr>
            <w:tcW w:w="7428" w:type="dxa"/>
          </w:tcPr>
          <w:p w14:paraId="31188B32" w14:textId="4CBF1476" w:rsidR="00745369" w:rsidRPr="002B453A" w:rsidRDefault="00695F4E" w:rsidP="00A736E9">
            <w:pPr>
              <w:rPr>
                <w:rFonts w:asciiTheme="majorHAnsi" w:hAnsiTheme="majorHAnsi"/>
                <w:sz w:val="20"/>
                <w:szCs w:val="20"/>
              </w:rPr>
            </w:pPr>
            <w:sdt>
              <w:sdtPr>
                <w:rPr>
                  <w:rFonts w:asciiTheme="majorHAnsi" w:hAnsiTheme="majorHAnsi"/>
                  <w:color w:val="808080" w:themeColor="background1" w:themeShade="80"/>
                  <w:sz w:val="20"/>
                  <w:szCs w:val="20"/>
                </w:rPr>
                <w:id w:val="601537339"/>
                <w:text/>
              </w:sdtPr>
              <w:sdtEndPr/>
              <w:sdtContent>
                <w:r w:rsidR="006865BC">
                  <w:rPr>
                    <w:rFonts w:asciiTheme="majorHAnsi" w:hAnsiTheme="majorHAnsi"/>
                    <w:color w:val="808080" w:themeColor="background1" w:themeShade="80"/>
                    <w:sz w:val="20"/>
                    <w:szCs w:val="20"/>
                  </w:rPr>
                  <w:t xml:space="preserve">Student performance on </w:t>
                </w:r>
                <w:r w:rsidR="00F407F0">
                  <w:rPr>
                    <w:rFonts w:asciiTheme="majorHAnsi" w:hAnsiTheme="majorHAnsi"/>
                    <w:color w:val="808080" w:themeColor="background1" w:themeShade="80"/>
                    <w:sz w:val="20"/>
                    <w:szCs w:val="20"/>
                  </w:rPr>
                  <w:t>Quizzes</w:t>
                </w:r>
                <w:r w:rsidR="006865BC">
                  <w:rPr>
                    <w:rFonts w:asciiTheme="majorHAnsi" w:hAnsiTheme="majorHAnsi"/>
                    <w:color w:val="808080" w:themeColor="background1" w:themeShade="80"/>
                    <w:sz w:val="20"/>
                    <w:szCs w:val="20"/>
                  </w:rPr>
                  <w:t xml:space="preserve"> 1 and 2</w:t>
                </w:r>
              </w:sdtContent>
            </w:sdt>
          </w:p>
        </w:tc>
      </w:tr>
    </w:tbl>
    <w:p w14:paraId="02DF6BA2" w14:textId="77777777" w:rsidR="00745369" w:rsidRDefault="00745369" w:rsidP="006247B2">
      <w:pPr>
        <w:tabs>
          <w:tab w:val="left" w:pos="360"/>
          <w:tab w:val="left" w:pos="720"/>
        </w:tabs>
        <w:spacing w:after="0" w:line="240" w:lineRule="auto"/>
        <w:rPr>
          <w:rFonts w:asciiTheme="majorHAnsi" w:hAnsiTheme="majorHAnsi" w:cs="Arial"/>
          <w:b/>
          <w:sz w:val="28"/>
          <w:szCs w:val="20"/>
        </w:rPr>
      </w:pPr>
    </w:p>
    <w:p w14:paraId="5030DA13" w14:textId="77777777" w:rsidR="00745369" w:rsidRDefault="00745369" w:rsidP="006247B2">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14:paraId="7F151E39" w14:textId="77777777" w:rsidTr="00A736E9">
        <w:tc>
          <w:tcPr>
            <w:tcW w:w="2148" w:type="dxa"/>
          </w:tcPr>
          <w:p w14:paraId="376EF9BA" w14:textId="3F291AE7" w:rsidR="00745369" w:rsidRPr="002B453A" w:rsidRDefault="0025292B" w:rsidP="00A736E9">
            <w:pPr>
              <w:jc w:val="center"/>
              <w:rPr>
                <w:rFonts w:asciiTheme="majorHAnsi" w:hAnsiTheme="majorHAnsi"/>
                <w:b/>
                <w:sz w:val="20"/>
                <w:szCs w:val="20"/>
              </w:rPr>
            </w:pPr>
            <w:r>
              <w:rPr>
                <w:rFonts w:asciiTheme="majorHAnsi" w:hAnsiTheme="majorHAnsi"/>
                <w:b/>
                <w:sz w:val="20"/>
                <w:szCs w:val="20"/>
              </w:rPr>
              <w:t>Outcome 2</w:t>
            </w:r>
          </w:p>
          <w:p w14:paraId="376F33F4" w14:textId="77777777" w:rsidR="00745369" w:rsidRPr="002B453A" w:rsidRDefault="00745369" w:rsidP="00A736E9">
            <w:pPr>
              <w:rPr>
                <w:rFonts w:asciiTheme="majorHAnsi" w:hAnsiTheme="majorHAnsi"/>
                <w:sz w:val="20"/>
                <w:szCs w:val="20"/>
              </w:rPr>
            </w:pPr>
          </w:p>
        </w:tc>
        <w:sdt>
          <w:sdtPr>
            <w:rPr>
              <w:rFonts w:asciiTheme="majorHAnsi" w:hAnsiTheme="majorHAnsi"/>
              <w:sz w:val="20"/>
              <w:szCs w:val="20"/>
            </w:rPr>
            <w:id w:val="-1903050349"/>
          </w:sdtPr>
          <w:sdtEndPr/>
          <w:sdtContent>
            <w:tc>
              <w:tcPr>
                <w:tcW w:w="7428" w:type="dxa"/>
              </w:tcPr>
              <w:p w14:paraId="4028FA3F" w14:textId="2A930C6F" w:rsidR="00745369" w:rsidRPr="002B453A" w:rsidRDefault="006865BC" w:rsidP="006865BC">
                <w:pPr>
                  <w:rPr>
                    <w:rFonts w:asciiTheme="majorHAnsi" w:hAnsiTheme="majorHAnsi"/>
                    <w:sz w:val="20"/>
                    <w:szCs w:val="20"/>
                  </w:rPr>
                </w:pPr>
                <w:r>
                  <w:rPr>
                    <w:rFonts w:asciiTheme="majorHAnsi" w:hAnsiTheme="majorHAnsi"/>
                    <w:sz w:val="20"/>
                    <w:szCs w:val="20"/>
                  </w:rPr>
                  <w:t>Fundamental understanding of how to employ the Google Analytics platform to assist in web site marketing</w:t>
                </w:r>
              </w:p>
            </w:tc>
          </w:sdtContent>
        </w:sdt>
      </w:tr>
      <w:tr w:rsidR="00745369" w:rsidRPr="002B453A" w14:paraId="77521F07" w14:textId="77777777" w:rsidTr="00A736E9">
        <w:tc>
          <w:tcPr>
            <w:tcW w:w="2148" w:type="dxa"/>
          </w:tcPr>
          <w:p w14:paraId="68355AA7" w14:textId="77777777"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1E3B2E0" w14:textId="2083C51C" w:rsidR="00745369" w:rsidRPr="002B453A" w:rsidRDefault="0025292B" w:rsidP="0025292B">
            <w:pPr>
              <w:rPr>
                <w:rFonts w:asciiTheme="majorHAnsi" w:hAnsiTheme="majorHAnsi"/>
                <w:sz w:val="20"/>
                <w:szCs w:val="20"/>
              </w:rPr>
            </w:pPr>
            <w:r>
              <w:rPr>
                <w:rFonts w:asciiTheme="majorHAnsi" w:hAnsiTheme="majorHAnsi"/>
                <w:sz w:val="20"/>
                <w:szCs w:val="20"/>
              </w:rPr>
              <w:t>Labs 1-5 and Google Analytics online training modules and class lectures</w:t>
            </w:r>
          </w:p>
        </w:tc>
      </w:tr>
      <w:tr w:rsidR="00745369" w:rsidRPr="002B453A" w14:paraId="0BBF881C" w14:textId="77777777" w:rsidTr="00A736E9">
        <w:tc>
          <w:tcPr>
            <w:tcW w:w="2148" w:type="dxa"/>
          </w:tcPr>
          <w:p w14:paraId="247D3FB6" w14:textId="77777777" w:rsidR="00745369" w:rsidRPr="00077178" w:rsidRDefault="00745369" w:rsidP="00A736E9">
            <w:pPr>
              <w:rPr>
                <w:rFonts w:asciiTheme="majorHAnsi" w:hAnsiTheme="majorHAnsi"/>
                <w:sz w:val="20"/>
                <w:szCs w:val="20"/>
                <w:highlight w:val="yellow"/>
              </w:rPr>
            </w:pPr>
            <w:r w:rsidRPr="0025292B">
              <w:rPr>
                <w:rFonts w:asciiTheme="majorHAnsi" w:hAnsiTheme="majorHAnsi"/>
                <w:sz w:val="20"/>
                <w:szCs w:val="20"/>
              </w:rPr>
              <w:t>Assessment Measure and Benchmark</w:t>
            </w:r>
          </w:p>
        </w:tc>
        <w:tc>
          <w:tcPr>
            <w:tcW w:w="7428" w:type="dxa"/>
          </w:tcPr>
          <w:p w14:paraId="7401FFCE" w14:textId="505A8335" w:rsidR="00745369" w:rsidRPr="002B453A" w:rsidRDefault="00695F4E" w:rsidP="0025292B">
            <w:pPr>
              <w:rPr>
                <w:rFonts w:asciiTheme="majorHAnsi" w:hAnsiTheme="majorHAnsi"/>
                <w:sz w:val="20"/>
                <w:szCs w:val="20"/>
              </w:rPr>
            </w:pPr>
            <w:sdt>
              <w:sdtPr>
                <w:rPr>
                  <w:rFonts w:asciiTheme="majorHAnsi" w:hAnsiTheme="majorHAnsi"/>
                  <w:color w:val="808080" w:themeColor="background1" w:themeShade="80"/>
                  <w:sz w:val="20"/>
                  <w:szCs w:val="20"/>
                </w:rPr>
                <w:id w:val="-1492171813"/>
                <w:text/>
              </w:sdtPr>
              <w:sdtEndPr/>
              <w:sdtContent>
                <w:r w:rsidR="0025292B">
                  <w:rPr>
                    <w:rFonts w:asciiTheme="majorHAnsi" w:hAnsiTheme="majorHAnsi"/>
                    <w:color w:val="808080" w:themeColor="background1" w:themeShade="80"/>
                    <w:sz w:val="20"/>
                    <w:szCs w:val="20"/>
                  </w:rPr>
                  <w:t>Student perform</w:t>
                </w:r>
                <w:r w:rsidR="00371C3A">
                  <w:rPr>
                    <w:rFonts w:asciiTheme="majorHAnsi" w:hAnsiTheme="majorHAnsi"/>
                    <w:color w:val="808080" w:themeColor="background1" w:themeShade="80"/>
                    <w:sz w:val="20"/>
                    <w:szCs w:val="20"/>
                  </w:rPr>
                  <w:t>ance on l</w:t>
                </w:r>
                <w:r w:rsidR="0025292B">
                  <w:rPr>
                    <w:rFonts w:asciiTheme="majorHAnsi" w:hAnsiTheme="majorHAnsi"/>
                    <w:color w:val="808080" w:themeColor="background1" w:themeShade="80"/>
                    <w:sz w:val="20"/>
                    <w:szCs w:val="20"/>
                  </w:rPr>
                  <w:t>abs and Google Analytics certification exam</w:t>
                </w:r>
              </w:sdtContent>
            </w:sdt>
          </w:p>
        </w:tc>
      </w:tr>
    </w:tbl>
    <w:p w14:paraId="7D2AFBE5" w14:textId="77777777" w:rsidR="00745369" w:rsidRDefault="00745369" w:rsidP="00745369">
      <w:pPr>
        <w:tabs>
          <w:tab w:val="left" w:pos="360"/>
          <w:tab w:val="left" w:pos="720"/>
        </w:tabs>
        <w:spacing w:after="0" w:line="240" w:lineRule="auto"/>
        <w:rPr>
          <w:rFonts w:asciiTheme="majorHAnsi" w:hAnsiTheme="majorHAnsi" w:cs="Arial"/>
          <w:b/>
          <w:sz w:val="28"/>
          <w:szCs w:val="20"/>
        </w:rPr>
      </w:pPr>
    </w:p>
    <w:p w14:paraId="4DD560D4" w14:textId="77777777" w:rsidR="00745369" w:rsidRDefault="00745369"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14:paraId="38A914BC" w14:textId="77777777" w:rsidTr="00A736E9">
        <w:tc>
          <w:tcPr>
            <w:tcW w:w="2148" w:type="dxa"/>
          </w:tcPr>
          <w:p w14:paraId="39BDB77F" w14:textId="6B986FEE" w:rsidR="00745369" w:rsidRPr="002B453A" w:rsidRDefault="0098071E" w:rsidP="00A736E9">
            <w:pPr>
              <w:jc w:val="center"/>
              <w:rPr>
                <w:rFonts w:asciiTheme="majorHAnsi" w:hAnsiTheme="majorHAnsi"/>
                <w:b/>
                <w:sz w:val="20"/>
                <w:szCs w:val="20"/>
              </w:rPr>
            </w:pPr>
            <w:r>
              <w:rPr>
                <w:rFonts w:asciiTheme="majorHAnsi" w:hAnsiTheme="majorHAnsi"/>
                <w:b/>
                <w:sz w:val="20"/>
                <w:szCs w:val="20"/>
              </w:rPr>
              <w:t>Outcome 3</w:t>
            </w:r>
          </w:p>
          <w:p w14:paraId="3E354F90" w14:textId="77777777" w:rsidR="00745369" w:rsidRPr="002B453A" w:rsidRDefault="00745369" w:rsidP="00A736E9">
            <w:pPr>
              <w:rPr>
                <w:rFonts w:asciiTheme="majorHAnsi" w:hAnsiTheme="majorHAnsi"/>
                <w:sz w:val="20"/>
                <w:szCs w:val="20"/>
              </w:rPr>
            </w:pPr>
          </w:p>
        </w:tc>
        <w:tc>
          <w:tcPr>
            <w:tcW w:w="7428" w:type="dxa"/>
          </w:tcPr>
          <w:p w14:paraId="1E3A2BA5" w14:textId="32BF1965" w:rsidR="00745369" w:rsidRPr="002B453A" w:rsidRDefault="0098071E" w:rsidP="00A736E9">
            <w:pPr>
              <w:rPr>
                <w:rFonts w:asciiTheme="majorHAnsi" w:hAnsiTheme="majorHAnsi"/>
                <w:sz w:val="20"/>
                <w:szCs w:val="20"/>
              </w:rPr>
            </w:pPr>
            <w:r>
              <w:rPr>
                <w:rFonts w:asciiTheme="majorHAnsi" w:hAnsiTheme="majorHAnsi"/>
                <w:sz w:val="20"/>
                <w:szCs w:val="20"/>
              </w:rPr>
              <w:t>Fundamental understanding of how to use spreadsheets to analyze marketing data</w:t>
            </w:r>
          </w:p>
        </w:tc>
      </w:tr>
      <w:tr w:rsidR="00745369" w:rsidRPr="002B453A" w14:paraId="3175D833" w14:textId="77777777" w:rsidTr="00A736E9">
        <w:tc>
          <w:tcPr>
            <w:tcW w:w="2148" w:type="dxa"/>
          </w:tcPr>
          <w:p w14:paraId="498D4830" w14:textId="77777777"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22148578"/>
          </w:sdtPr>
          <w:sdtEndPr/>
          <w:sdtContent>
            <w:tc>
              <w:tcPr>
                <w:tcW w:w="7428" w:type="dxa"/>
              </w:tcPr>
              <w:p w14:paraId="4C1735C0" w14:textId="21669D2B" w:rsidR="00745369" w:rsidRPr="002B453A" w:rsidRDefault="00371C3A" w:rsidP="0098071E">
                <w:pPr>
                  <w:rPr>
                    <w:rFonts w:asciiTheme="majorHAnsi" w:hAnsiTheme="majorHAnsi"/>
                    <w:sz w:val="20"/>
                    <w:szCs w:val="20"/>
                  </w:rPr>
                </w:pPr>
                <w:r>
                  <w:rPr>
                    <w:rFonts w:asciiTheme="majorHAnsi" w:hAnsiTheme="majorHAnsi"/>
                    <w:sz w:val="20"/>
                    <w:szCs w:val="20"/>
                  </w:rPr>
                  <w:t>Labs 6-12</w:t>
                </w:r>
              </w:p>
            </w:tc>
          </w:sdtContent>
        </w:sdt>
      </w:tr>
      <w:tr w:rsidR="00745369" w:rsidRPr="002B453A" w14:paraId="24027FD7" w14:textId="77777777" w:rsidTr="00A736E9">
        <w:tc>
          <w:tcPr>
            <w:tcW w:w="2148" w:type="dxa"/>
          </w:tcPr>
          <w:p w14:paraId="10F3E104" w14:textId="77777777" w:rsidR="00745369" w:rsidRPr="00077178" w:rsidRDefault="00745369"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14:paraId="770C0AAD" w14:textId="2989EBE5" w:rsidR="00745369" w:rsidRPr="002B453A" w:rsidRDefault="00695F4E" w:rsidP="00371C3A">
            <w:pPr>
              <w:rPr>
                <w:rFonts w:asciiTheme="majorHAnsi" w:hAnsiTheme="majorHAnsi"/>
                <w:sz w:val="20"/>
                <w:szCs w:val="20"/>
              </w:rPr>
            </w:pPr>
            <w:sdt>
              <w:sdtPr>
                <w:rPr>
                  <w:rFonts w:asciiTheme="majorHAnsi" w:hAnsiTheme="majorHAnsi"/>
                  <w:color w:val="808080" w:themeColor="background1" w:themeShade="80"/>
                  <w:sz w:val="20"/>
                  <w:szCs w:val="20"/>
                </w:rPr>
                <w:id w:val="-1600097380"/>
                <w:text/>
              </w:sdtPr>
              <w:sdtEndPr/>
              <w:sdtContent>
                <w:r w:rsidR="00371C3A">
                  <w:rPr>
                    <w:rFonts w:asciiTheme="majorHAnsi" w:hAnsiTheme="majorHAnsi"/>
                    <w:color w:val="808080" w:themeColor="background1" w:themeShade="80"/>
                    <w:sz w:val="20"/>
                    <w:szCs w:val="20"/>
                  </w:rPr>
                  <w:t>Student performance on labs and Final Exam</w:t>
                </w:r>
              </w:sdtContent>
            </w:sdt>
          </w:p>
        </w:tc>
      </w:tr>
    </w:tbl>
    <w:p w14:paraId="0DF089DF" w14:textId="77777777" w:rsidR="00745369" w:rsidRDefault="00745369" w:rsidP="00745369">
      <w:pPr>
        <w:tabs>
          <w:tab w:val="left" w:pos="360"/>
          <w:tab w:val="left" w:pos="720"/>
        </w:tabs>
        <w:spacing w:after="0" w:line="240" w:lineRule="auto"/>
        <w:rPr>
          <w:rFonts w:asciiTheme="majorHAnsi" w:hAnsiTheme="majorHAnsi" w:cs="Arial"/>
          <w:b/>
          <w:sz w:val="28"/>
          <w:szCs w:val="20"/>
        </w:rPr>
      </w:pPr>
    </w:p>
    <w:p w14:paraId="2072162D" w14:textId="77777777" w:rsidR="006247B2" w:rsidRDefault="006247B2" w:rsidP="00745369">
      <w:pPr>
        <w:tabs>
          <w:tab w:val="left" w:pos="360"/>
          <w:tab w:val="left" w:pos="720"/>
        </w:tabs>
        <w:spacing w:after="0" w:line="240" w:lineRule="auto"/>
        <w:rPr>
          <w:rFonts w:asciiTheme="majorHAnsi" w:hAnsiTheme="majorHAnsi" w:cs="Arial"/>
          <w:b/>
          <w:sz w:val="28"/>
          <w:szCs w:val="20"/>
        </w:rPr>
      </w:pPr>
    </w:p>
    <w:p w14:paraId="2E1D9AB2" w14:textId="77777777" w:rsidR="00D8147F" w:rsidRDefault="00D8147F" w:rsidP="00745369">
      <w:pPr>
        <w:tabs>
          <w:tab w:val="left" w:pos="360"/>
          <w:tab w:val="left" w:pos="720"/>
        </w:tabs>
        <w:spacing w:after="0" w:line="240" w:lineRule="auto"/>
        <w:rPr>
          <w:rFonts w:asciiTheme="majorHAnsi" w:hAnsiTheme="majorHAnsi" w:cs="Arial"/>
          <w:b/>
          <w:sz w:val="28"/>
          <w:szCs w:val="20"/>
        </w:rPr>
      </w:pPr>
    </w:p>
    <w:p w14:paraId="4805AFF0" w14:textId="77777777" w:rsidR="00D8147F" w:rsidRDefault="00D8147F"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6247B2" w:rsidRPr="002B453A" w14:paraId="5C4CAC8C" w14:textId="77777777" w:rsidTr="00A736E9">
        <w:tc>
          <w:tcPr>
            <w:tcW w:w="2148" w:type="dxa"/>
          </w:tcPr>
          <w:p w14:paraId="4993EBB6" w14:textId="3EA475EA" w:rsidR="006247B2" w:rsidRPr="002B453A" w:rsidRDefault="006247B2" w:rsidP="00A736E9">
            <w:pPr>
              <w:jc w:val="center"/>
              <w:rPr>
                <w:rFonts w:asciiTheme="majorHAnsi" w:hAnsiTheme="majorHAnsi"/>
                <w:b/>
                <w:sz w:val="20"/>
                <w:szCs w:val="20"/>
              </w:rPr>
            </w:pPr>
            <w:r>
              <w:rPr>
                <w:rFonts w:asciiTheme="majorHAnsi" w:hAnsiTheme="majorHAnsi"/>
                <w:b/>
                <w:sz w:val="20"/>
                <w:szCs w:val="20"/>
              </w:rPr>
              <w:t>Outcome 4</w:t>
            </w:r>
          </w:p>
          <w:p w14:paraId="4AC67943" w14:textId="77777777" w:rsidR="006247B2" w:rsidRPr="002B453A" w:rsidRDefault="006247B2" w:rsidP="00A736E9">
            <w:pPr>
              <w:rPr>
                <w:rFonts w:asciiTheme="majorHAnsi" w:hAnsiTheme="majorHAnsi"/>
                <w:sz w:val="20"/>
                <w:szCs w:val="20"/>
              </w:rPr>
            </w:pPr>
          </w:p>
        </w:tc>
        <w:tc>
          <w:tcPr>
            <w:tcW w:w="7428" w:type="dxa"/>
          </w:tcPr>
          <w:p w14:paraId="3B26D881" w14:textId="480FC4CB" w:rsidR="006247B2" w:rsidRPr="002B453A" w:rsidRDefault="006247B2" w:rsidP="00A736E9">
            <w:pPr>
              <w:rPr>
                <w:rFonts w:asciiTheme="majorHAnsi" w:hAnsiTheme="majorHAnsi"/>
                <w:sz w:val="20"/>
                <w:szCs w:val="20"/>
              </w:rPr>
            </w:pPr>
            <w:r>
              <w:rPr>
                <w:rFonts w:asciiTheme="majorHAnsi" w:hAnsiTheme="majorHAnsi"/>
                <w:sz w:val="20"/>
                <w:szCs w:val="20"/>
              </w:rPr>
              <w:t>Fundamental un</w:t>
            </w:r>
            <w:r w:rsidR="00390F2C">
              <w:rPr>
                <w:rFonts w:asciiTheme="majorHAnsi" w:hAnsiTheme="majorHAnsi"/>
                <w:sz w:val="20"/>
                <w:szCs w:val="20"/>
              </w:rPr>
              <w:t>derstanding of how to use text mining for a Big Data marketing problem</w:t>
            </w:r>
          </w:p>
        </w:tc>
      </w:tr>
      <w:tr w:rsidR="006247B2" w:rsidRPr="002B453A" w14:paraId="5D858CEE" w14:textId="77777777" w:rsidTr="00A736E9">
        <w:tc>
          <w:tcPr>
            <w:tcW w:w="2148" w:type="dxa"/>
          </w:tcPr>
          <w:p w14:paraId="04844EFB" w14:textId="77777777" w:rsidR="006247B2" w:rsidRPr="002B453A" w:rsidRDefault="006247B2" w:rsidP="00A736E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2D697AC" w14:textId="202B6543" w:rsidR="006247B2" w:rsidRPr="002B453A" w:rsidRDefault="00390F2C" w:rsidP="00A736E9">
            <w:pPr>
              <w:rPr>
                <w:rFonts w:asciiTheme="majorHAnsi" w:hAnsiTheme="majorHAnsi"/>
                <w:sz w:val="20"/>
                <w:szCs w:val="20"/>
              </w:rPr>
            </w:pPr>
            <w:r>
              <w:rPr>
                <w:rFonts w:asciiTheme="majorHAnsi" w:hAnsiTheme="majorHAnsi"/>
                <w:sz w:val="20"/>
                <w:szCs w:val="20"/>
              </w:rPr>
              <w:t>Twitter case study</w:t>
            </w:r>
          </w:p>
        </w:tc>
      </w:tr>
      <w:tr w:rsidR="006247B2" w:rsidRPr="002B453A" w14:paraId="02981BE0" w14:textId="77777777" w:rsidTr="00A736E9">
        <w:tc>
          <w:tcPr>
            <w:tcW w:w="2148" w:type="dxa"/>
          </w:tcPr>
          <w:p w14:paraId="677C726E" w14:textId="77777777" w:rsidR="006247B2" w:rsidRPr="00077178" w:rsidRDefault="006247B2"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14:paraId="2C3EDC59" w14:textId="336B5D79" w:rsidR="006247B2" w:rsidRPr="002B453A" w:rsidRDefault="00695F4E" w:rsidP="00A736E9">
            <w:pPr>
              <w:rPr>
                <w:rFonts w:asciiTheme="majorHAnsi" w:hAnsiTheme="majorHAnsi"/>
                <w:sz w:val="20"/>
                <w:szCs w:val="20"/>
              </w:rPr>
            </w:pPr>
            <w:sdt>
              <w:sdtPr>
                <w:rPr>
                  <w:rFonts w:asciiTheme="majorHAnsi" w:hAnsiTheme="majorHAnsi"/>
                  <w:color w:val="808080" w:themeColor="background1" w:themeShade="80"/>
                  <w:sz w:val="20"/>
                  <w:szCs w:val="20"/>
                </w:rPr>
                <w:id w:val="1185634353"/>
                <w:text/>
              </w:sdtPr>
              <w:sdtEndPr/>
              <w:sdtContent>
                <w:r w:rsidR="006247B2">
                  <w:rPr>
                    <w:rFonts w:asciiTheme="majorHAnsi" w:hAnsiTheme="majorHAnsi"/>
                    <w:color w:val="808080" w:themeColor="background1" w:themeShade="80"/>
                    <w:sz w:val="20"/>
                    <w:szCs w:val="20"/>
                  </w:rPr>
                  <w:t>Student pe</w:t>
                </w:r>
                <w:r w:rsidR="00390F2C">
                  <w:rPr>
                    <w:rFonts w:asciiTheme="majorHAnsi" w:hAnsiTheme="majorHAnsi"/>
                    <w:color w:val="808080" w:themeColor="background1" w:themeShade="80"/>
                    <w:sz w:val="20"/>
                    <w:szCs w:val="20"/>
                  </w:rPr>
                  <w:t>rformance on case study quiz</w:t>
                </w:r>
              </w:sdtContent>
            </w:sdt>
          </w:p>
        </w:tc>
      </w:tr>
    </w:tbl>
    <w:p w14:paraId="750E6DBC" w14:textId="77777777" w:rsidR="00745369" w:rsidRDefault="00745369" w:rsidP="006247B2">
      <w:pPr>
        <w:tabs>
          <w:tab w:val="left" w:pos="360"/>
          <w:tab w:val="left" w:pos="720"/>
        </w:tabs>
        <w:spacing w:after="0" w:line="240" w:lineRule="auto"/>
        <w:rPr>
          <w:rFonts w:asciiTheme="majorHAnsi" w:hAnsiTheme="majorHAnsi" w:cs="Arial"/>
          <w:b/>
          <w:sz w:val="28"/>
          <w:szCs w:val="20"/>
        </w:rPr>
      </w:pPr>
    </w:p>
    <w:p w14:paraId="23D76C81" w14:textId="77777777" w:rsidR="006247B2" w:rsidRDefault="006247B2" w:rsidP="006247B2">
      <w:pPr>
        <w:tabs>
          <w:tab w:val="left" w:pos="360"/>
          <w:tab w:val="left" w:pos="720"/>
        </w:tabs>
        <w:spacing w:after="0" w:line="240" w:lineRule="auto"/>
        <w:rPr>
          <w:rFonts w:asciiTheme="majorHAnsi" w:hAnsiTheme="majorHAnsi" w:cs="Arial"/>
          <w:b/>
          <w:sz w:val="28"/>
          <w:szCs w:val="20"/>
        </w:rPr>
      </w:pPr>
    </w:p>
    <w:p w14:paraId="1A6A5606" w14:textId="77777777" w:rsidR="006247B2" w:rsidRDefault="006247B2" w:rsidP="006247B2">
      <w:pPr>
        <w:tabs>
          <w:tab w:val="left" w:pos="360"/>
          <w:tab w:val="left" w:pos="720"/>
        </w:tabs>
        <w:spacing w:after="0" w:line="240" w:lineRule="auto"/>
        <w:rPr>
          <w:rFonts w:asciiTheme="majorHAnsi" w:hAnsiTheme="majorHAnsi" w:cs="Arial"/>
          <w:b/>
          <w:sz w:val="28"/>
          <w:szCs w:val="20"/>
        </w:rPr>
      </w:pPr>
    </w:p>
    <w:p w14:paraId="55CEE8A7" w14:textId="77777777" w:rsidR="00745369" w:rsidRDefault="00745369" w:rsidP="006247B2">
      <w:pPr>
        <w:tabs>
          <w:tab w:val="left" w:pos="360"/>
          <w:tab w:val="left" w:pos="720"/>
        </w:tabs>
        <w:spacing w:after="0" w:line="240" w:lineRule="auto"/>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5067533"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63CAE3B7"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798EDA8A"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7862D205"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02200D9F"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22B72D5C" w14:textId="77777777" w:rsidR="008C059D" w:rsidRDefault="008C059D" w:rsidP="00D0686A">
      <w:pPr>
        <w:tabs>
          <w:tab w:val="left" w:pos="360"/>
          <w:tab w:val="left" w:pos="720"/>
        </w:tabs>
        <w:spacing w:after="0" w:line="240" w:lineRule="auto"/>
        <w:rPr>
          <w:rFonts w:asciiTheme="majorHAnsi" w:hAnsiTheme="majorHAnsi" w:cs="Arial"/>
          <w:sz w:val="18"/>
          <w:szCs w:val="18"/>
        </w:rPr>
      </w:pPr>
    </w:p>
    <w:p w14:paraId="6853D66C" w14:textId="7355E052" w:rsidR="008C059D" w:rsidRDefault="008C059D">
      <w:pPr>
        <w:rPr>
          <w:rFonts w:asciiTheme="majorHAnsi" w:hAnsiTheme="majorHAnsi" w:cs="Arial"/>
          <w:sz w:val="18"/>
          <w:szCs w:val="18"/>
        </w:rPr>
      </w:pPr>
      <w:r>
        <w:rPr>
          <w:rFonts w:asciiTheme="majorHAnsi" w:hAnsiTheme="majorHAnsi" w:cs="Arial"/>
          <w:sz w:val="18"/>
          <w:szCs w:val="18"/>
        </w:rPr>
        <w:br w:type="page"/>
      </w:r>
    </w:p>
    <w:sdt>
      <w:sdtPr>
        <w:rPr>
          <w:rFonts w:asciiTheme="majorHAnsi" w:hAnsiTheme="majorHAnsi" w:cs="Arial"/>
          <w:sz w:val="20"/>
          <w:szCs w:val="20"/>
        </w:rPr>
        <w:id w:val="-97950460"/>
      </w:sdtPr>
      <w:sdtEndPr/>
      <w:sdtContent>
        <w:p w14:paraId="1B6AAD53" w14:textId="10436856" w:rsidR="008C059D" w:rsidRDefault="008C059D"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423:</w:t>
          </w:r>
        </w:p>
        <w:p w14:paraId="0AF91265" w14:textId="77777777" w:rsidR="008C059D" w:rsidRDefault="008C059D" w:rsidP="00661D25">
          <w:pPr>
            <w:tabs>
              <w:tab w:val="left" w:pos="360"/>
              <w:tab w:val="left" w:pos="720"/>
            </w:tabs>
            <w:spacing w:after="0" w:line="240" w:lineRule="auto"/>
            <w:rPr>
              <w:rFonts w:asciiTheme="majorHAnsi" w:hAnsiTheme="majorHAnsi" w:cs="Arial"/>
              <w:sz w:val="20"/>
              <w:szCs w:val="20"/>
            </w:rPr>
          </w:pPr>
        </w:p>
        <w:p w14:paraId="172079E4" w14:textId="66880372"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419V. Special Problems in Marketing</w:t>
          </w:r>
          <w:r w:rsidRPr="008C059D">
            <w:rPr>
              <w:rFonts w:asciiTheme="majorHAnsi" w:hAnsiTheme="majorHAnsi" w:cs="Arial"/>
              <w:sz w:val="20"/>
              <w:szCs w:val="20"/>
            </w:rPr>
            <w:t xml:space="preserve">   Individual problems in marketing arranged in consultation with the instructor.  Must be approved by the department chair.  Special course fees may apply.    Fall, Spring, Summer. </w:t>
          </w:r>
        </w:p>
        <w:p w14:paraId="49054705" w14:textId="77777777" w:rsidR="008C059D" w:rsidRDefault="008C059D" w:rsidP="00661D25">
          <w:pPr>
            <w:tabs>
              <w:tab w:val="left" w:pos="360"/>
              <w:tab w:val="left" w:pos="720"/>
            </w:tabs>
            <w:spacing w:after="0" w:line="240" w:lineRule="auto"/>
            <w:rPr>
              <w:rFonts w:asciiTheme="majorHAnsi" w:hAnsiTheme="majorHAnsi" w:cs="Arial"/>
              <w:sz w:val="20"/>
              <w:szCs w:val="20"/>
            </w:rPr>
          </w:pPr>
        </w:p>
        <w:p w14:paraId="28566774" w14:textId="172227A8" w:rsidR="008C059D" w:rsidRPr="008C059D" w:rsidRDefault="008C059D" w:rsidP="00661D25">
          <w:pPr>
            <w:tabs>
              <w:tab w:val="left" w:pos="360"/>
              <w:tab w:val="left" w:pos="720"/>
            </w:tabs>
            <w:spacing w:after="0" w:line="240" w:lineRule="auto"/>
            <w:rPr>
              <w:rFonts w:asciiTheme="majorHAnsi" w:hAnsiTheme="majorHAnsi" w:cs="Arial"/>
              <w:color w:val="FF0000"/>
              <w:sz w:val="28"/>
              <w:szCs w:val="20"/>
            </w:rPr>
          </w:pPr>
          <w:r w:rsidRPr="008C059D">
            <w:rPr>
              <w:rFonts w:asciiTheme="majorHAnsi" w:hAnsiTheme="majorHAnsi" w:cs="Arial"/>
              <w:b/>
              <w:color w:val="FF0000"/>
              <w:sz w:val="28"/>
              <w:szCs w:val="20"/>
            </w:rPr>
            <w:t>MKTG 4213. Marketing Analytics</w:t>
          </w:r>
          <w:r w:rsidRPr="008C059D">
            <w:rPr>
              <w:rFonts w:asciiTheme="majorHAnsi" w:hAnsiTheme="majorHAnsi" w:cs="Arial"/>
              <w:color w:val="FF0000"/>
              <w:sz w:val="28"/>
              <w:szCs w:val="20"/>
            </w:rPr>
            <w:t xml:space="preserve">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Fall.</w:t>
          </w:r>
        </w:p>
        <w:p w14:paraId="5AB31450" w14:textId="77777777" w:rsidR="008C059D" w:rsidRDefault="008C059D" w:rsidP="00661D25">
          <w:pPr>
            <w:tabs>
              <w:tab w:val="left" w:pos="360"/>
              <w:tab w:val="left" w:pos="720"/>
            </w:tabs>
            <w:spacing w:after="0" w:line="240" w:lineRule="auto"/>
            <w:rPr>
              <w:rFonts w:asciiTheme="majorHAnsi" w:hAnsiTheme="majorHAnsi" w:cs="Arial"/>
              <w:sz w:val="20"/>
              <w:szCs w:val="20"/>
            </w:rPr>
          </w:pPr>
        </w:p>
        <w:p w14:paraId="231F39A0" w14:textId="77777777"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4223. Marketing Management</w:t>
          </w:r>
          <w:r w:rsidRPr="008C059D">
            <w:rPr>
              <w:rFonts w:asciiTheme="majorHAnsi" w:hAnsiTheme="majorHAnsi" w:cs="Arial"/>
              <w:sz w:val="20"/>
              <w:szCs w:val="20"/>
            </w:rPr>
            <w:t xml:space="preserve">  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14:paraId="123BCE6C" w14:textId="77777777" w:rsidR="008C059D" w:rsidRDefault="008C059D" w:rsidP="00661D25">
          <w:pPr>
            <w:tabs>
              <w:tab w:val="left" w:pos="360"/>
              <w:tab w:val="left" w:pos="720"/>
            </w:tabs>
            <w:spacing w:after="0" w:line="240" w:lineRule="auto"/>
            <w:rPr>
              <w:rFonts w:asciiTheme="majorHAnsi" w:hAnsiTheme="majorHAnsi" w:cs="Arial"/>
              <w:sz w:val="20"/>
              <w:szCs w:val="20"/>
            </w:rPr>
          </w:pPr>
        </w:p>
        <w:p w14:paraId="592ED0E1" w14:textId="7FF26C90" w:rsidR="00661D25" w:rsidRPr="008426D1"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 xml:space="preserve">MKTG 4273. Supply Chain Management Internship </w:t>
          </w:r>
          <w:r w:rsidRPr="008C059D">
            <w:rPr>
              <w:rFonts w:asciiTheme="majorHAnsi" w:hAnsiTheme="majorHAnsi" w:cs="Arial"/>
              <w:sz w:val="20"/>
              <w:szCs w:val="20"/>
            </w:rPr>
            <w:t xml:space="preserve">   Provides practical supply chain management experience in business.  Students will be assigned to work with regional firms and be supervised by an experienced professional.  Special course fees may apply.   Prerequisites, MKTG 3163 and consent of instructor.  Fall, Spring, Summer.</w:t>
          </w:r>
        </w:p>
      </w:sdtContent>
    </w:sdt>
    <w:p w14:paraId="74101EBA" w14:textId="77777777" w:rsidR="00661D25" w:rsidRDefault="00661D25">
      <w:pPr>
        <w:rPr>
          <w:rFonts w:asciiTheme="majorHAnsi" w:hAnsiTheme="majorHAnsi" w:cs="Arial"/>
          <w:sz w:val="18"/>
          <w:szCs w:val="18"/>
        </w:rPr>
      </w:pPr>
    </w:p>
    <w:p w14:paraId="47A0D998" w14:textId="77777777" w:rsidR="00A7353C" w:rsidRDefault="00A7353C">
      <w:pPr>
        <w:rPr>
          <w:rFonts w:asciiTheme="majorHAnsi" w:hAnsiTheme="majorHAnsi" w:cs="Arial"/>
          <w:sz w:val="18"/>
          <w:szCs w:val="18"/>
        </w:rPr>
      </w:pPr>
    </w:p>
    <w:p w14:paraId="00C868BA" w14:textId="7B7C037C" w:rsidR="00A7353C" w:rsidRDefault="00A7353C">
      <w:pPr>
        <w:rPr>
          <w:rFonts w:asciiTheme="majorHAnsi" w:hAnsiTheme="majorHAnsi" w:cs="Arial"/>
          <w:sz w:val="18"/>
          <w:szCs w:val="18"/>
        </w:rPr>
      </w:pPr>
      <w:r>
        <w:rPr>
          <w:rFonts w:asciiTheme="majorHAnsi" w:hAnsiTheme="majorHAnsi" w:cs="Arial"/>
          <w:sz w:val="18"/>
          <w:szCs w:val="18"/>
        </w:rPr>
        <w:br w:type="page"/>
      </w:r>
    </w:p>
    <w:p w14:paraId="5F9E94A5" w14:textId="1A1C5670" w:rsidR="00A7353C" w:rsidRPr="008426D1" w:rsidRDefault="00A7353C">
      <w:pPr>
        <w:rPr>
          <w:rFonts w:asciiTheme="majorHAnsi" w:hAnsiTheme="majorHAnsi" w:cs="Arial"/>
          <w:sz w:val="18"/>
          <w:szCs w:val="18"/>
        </w:rPr>
      </w:pPr>
      <w:r>
        <w:rPr>
          <w:noProof/>
        </w:rPr>
        <w:lastRenderedPageBreak/>
        <w:drawing>
          <wp:inline distT="0" distB="0" distL="0" distR="0" wp14:anchorId="4C2CB60B" wp14:editId="6A50960A">
            <wp:extent cx="5636260" cy="822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6260" cy="8229600"/>
                    </a:xfrm>
                    <a:prstGeom prst="rect">
                      <a:avLst/>
                    </a:prstGeom>
                  </pic:spPr>
                </pic:pic>
              </a:graphicData>
            </a:graphic>
          </wp:inline>
        </w:drawing>
      </w:r>
    </w:p>
    <w:sectPr w:rsidR="00A7353C"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17C3" w14:textId="77777777" w:rsidR="009A1044" w:rsidRDefault="009A1044" w:rsidP="00AF3758">
      <w:pPr>
        <w:spacing w:after="0" w:line="240" w:lineRule="auto"/>
      </w:pPr>
      <w:r>
        <w:separator/>
      </w:r>
    </w:p>
  </w:endnote>
  <w:endnote w:type="continuationSeparator" w:id="0">
    <w:p w14:paraId="244204AB" w14:textId="77777777" w:rsidR="009A1044" w:rsidRDefault="009A10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F4E">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0252" w14:textId="77777777" w:rsidR="009A1044" w:rsidRDefault="009A1044" w:rsidP="00AF3758">
      <w:pPr>
        <w:spacing w:after="0" w:line="240" w:lineRule="auto"/>
      </w:pPr>
      <w:r>
        <w:separator/>
      </w:r>
    </w:p>
  </w:footnote>
  <w:footnote w:type="continuationSeparator" w:id="0">
    <w:p w14:paraId="5F6050F1" w14:textId="77777777" w:rsidR="009A1044" w:rsidRDefault="009A104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717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02E7E"/>
    <w:rsid w:val="0021282B"/>
    <w:rsid w:val="00212A76"/>
    <w:rsid w:val="00212A84"/>
    <w:rsid w:val="0021702F"/>
    <w:rsid w:val="002172AB"/>
    <w:rsid w:val="002277EA"/>
    <w:rsid w:val="002315B0"/>
    <w:rsid w:val="002319DB"/>
    <w:rsid w:val="00233B64"/>
    <w:rsid w:val="002403C4"/>
    <w:rsid w:val="0025292B"/>
    <w:rsid w:val="00254447"/>
    <w:rsid w:val="00261ACE"/>
    <w:rsid w:val="00265C17"/>
    <w:rsid w:val="0028351D"/>
    <w:rsid w:val="00283525"/>
    <w:rsid w:val="002E3BD5"/>
    <w:rsid w:val="0031339E"/>
    <w:rsid w:val="00346E40"/>
    <w:rsid w:val="0035434A"/>
    <w:rsid w:val="00360064"/>
    <w:rsid w:val="00362414"/>
    <w:rsid w:val="0036794A"/>
    <w:rsid w:val="00371C3A"/>
    <w:rsid w:val="00374D72"/>
    <w:rsid w:val="00381A09"/>
    <w:rsid w:val="00384538"/>
    <w:rsid w:val="00390A66"/>
    <w:rsid w:val="00390F2C"/>
    <w:rsid w:val="00391206"/>
    <w:rsid w:val="00393E47"/>
    <w:rsid w:val="00395BB2"/>
    <w:rsid w:val="00396C14"/>
    <w:rsid w:val="003B1CF5"/>
    <w:rsid w:val="003C334C"/>
    <w:rsid w:val="003D5ADD"/>
    <w:rsid w:val="004072F1"/>
    <w:rsid w:val="00423217"/>
    <w:rsid w:val="00434AA5"/>
    <w:rsid w:val="00457626"/>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47B2"/>
    <w:rsid w:val="00636DB3"/>
    <w:rsid w:val="00641E0F"/>
    <w:rsid w:val="00661D25"/>
    <w:rsid w:val="0066260B"/>
    <w:rsid w:val="006657FB"/>
    <w:rsid w:val="00671EAA"/>
    <w:rsid w:val="00677A48"/>
    <w:rsid w:val="006865BC"/>
    <w:rsid w:val="00691664"/>
    <w:rsid w:val="00695F4E"/>
    <w:rsid w:val="006B24EE"/>
    <w:rsid w:val="006B52C0"/>
    <w:rsid w:val="006C0168"/>
    <w:rsid w:val="006D0246"/>
    <w:rsid w:val="006E6117"/>
    <w:rsid w:val="00707894"/>
    <w:rsid w:val="00712045"/>
    <w:rsid w:val="007227F4"/>
    <w:rsid w:val="0073025F"/>
    <w:rsid w:val="0073125A"/>
    <w:rsid w:val="007332D5"/>
    <w:rsid w:val="00745369"/>
    <w:rsid w:val="00750AF6"/>
    <w:rsid w:val="007A06B9"/>
    <w:rsid w:val="007C5A9B"/>
    <w:rsid w:val="007D2065"/>
    <w:rsid w:val="007D371A"/>
    <w:rsid w:val="007E5C57"/>
    <w:rsid w:val="0083170D"/>
    <w:rsid w:val="008426D1"/>
    <w:rsid w:val="008663CA"/>
    <w:rsid w:val="00895557"/>
    <w:rsid w:val="008C059D"/>
    <w:rsid w:val="008C703B"/>
    <w:rsid w:val="008D6A58"/>
    <w:rsid w:val="008E6C1C"/>
    <w:rsid w:val="00903AB9"/>
    <w:rsid w:val="009053D1"/>
    <w:rsid w:val="00916FCA"/>
    <w:rsid w:val="00962018"/>
    <w:rsid w:val="00972599"/>
    <w:rsid w:val="0098071E"/>
    <w:rsid w:val="00983ADC"/>
    <w:rsid w:val="00984490"/>
    <w:rsid w:val="00987DAE"/>
    <w:rsid w:val="009A1044"/>
    <w:rsid w:val="009A529F"/>
    <w:rsid w:val="009E715F"/>
    <w:rsid w:val="00A01035"/>
    <w:rsid w:val="00A0329C"/>
    <w:rsid w:val="00A100A9"/>
    <w:rsid w:val="00A16BB1"/>
    <w:rsid w:val="00A5089E"/>
    <w:rsid w:val="00A56D36"/>
    <w:rsid w:val="00A578E8"/>
    <w:rsid w:val="00A7353C"/>
    <w:rsid w:val="00A966C5"/>
    <w:rsid w:val="00AA702B"/>
    <w:rsid w:val="00AB5523"/>
    <w:rsid w:val="00AF3758"/>
    <w:rsid w:val="00AF3C6A"/>
    <w:rsid w:val="00AF68E8"/>
    <w:rsid w:val="00B03AF0"/>
    <w:rsid w:val="00B054E5"/>
    <w:rsid w:val="00B134C2"/>
    <w:rsid w:val="00B1628A"/>
    <w:rsid w:val="00B26EC9"/>
    <w:rsid w:val="00B35368"/>
    <w:rsid w:val="00B41D2E"/>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73A02"/>
    <w:rsid w:val="00C80773"/>
    <w:rsid w:val="00CA269E"/>
    <w:rsid w:val="00CA7C7C"/>
    <w:rsid w:val="00CB2125"/>
    <w:rsid w:val="00CB4B5A"/>
    <w:rsid w:val="00CC6C15"/>
    <w:rsid w:val="00CE6F34"/>
    <w:rsid w:val="00D0686A"/>
    <w:rsid w:val="00D20B84"/>
    <w:rsid w:val="00D51205"/>
    <w:rsid w:val="00D57716"/>
    <w:rsid w:val="00D67AC4"/>
    <w:rsid w:val="00D7679F"/>
    <w:rsid w:val="00D8147F"/>
    <w:rsid w:val="00D979DD"/>
    <w:rsid w:val="00DC3E24"/>
    <w:rsid w:val="00DF751B"/>
    <w:rsid w:val="00E322A3"/>
    <w:rsid w:val="00E41F8D"/>
    <w:rsid w:val="00E45868"/>
    <w:rsid w:val="00E476BB"/>
    <w:rsid w:val="00E90913"/>
    <w:rsid w:val="00EA757C"/>
    <w:rsid w:val="00EC52BB"/>
    <w:rsid w:val="00EC5D93"/>
    <w:rsid w:val="00EC6970"/>
    <w:rsid w:val="00ED5E7F"/>
    <w:rsid w:val="00EE2479"/>
    <w:rsid w:val="00EF2038"/>
    <w:rsid w:val="00EF2A44"/>
    <w:rsid w:val="00EF59AD"/>
    <w:rsid w:val="00F24EE6"/>
    <w:rsid w:val="00F3261D"/>
    <w:rsid w:val="00F407F0"/>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E715F"/>
    <w:rPr>
      <w:sz w:val="16"/>
      <w:szCs w:val="16"/>
    </w:rPr>
  </w:style>
  <w:style w:type="paragraph" w:styleId="CommentText">
    <w:name w:val="annotation text"/>
    <w:basedOn w:val="Normal"/>
    <w:link w:val="CommentTextChar"/>
    <w:uiPriority w:val="99"/>
    <w:semiHidden/>
    <w:unhideWhenUsed/>
    <w:rsid w:val="009E715F"/>
    <w:pPr>
      <w:spacing w:line="240" w:lineRule="auto"/>
    </w:pPr>
    <w:rPr>
      <w:sz w:val="20"/>
      <w:szCs w:val="20"/>
    </w:rPr>
  </w:style>
  <w:style w:type="character" w:customStyle="1" w:styleId="CommentTextChar">
    <w:name w:val="Comment Text Char"/>
    <w:basedOn w:val="DefaultParagraphFont"/>
    <w:link w:val="CommentText"/>
    <w:uiPriority w:val="99"/>
    <w:semiHidden/>
    <w:rsid w:val="009E715F"/>
    <w:rPr>
      <w:sz w:val="20"/>
      <w:szCs w:val="20"/>
    </w:rPr>
  </w:style>
  <w:style w:type="paragraph" w:styleId="CommentSubject">
    <w:name w:val="annotation subject"/>
    <w:basedOn w:val="CommentText"/>
    <w:next w:val="CommentText"/>
    <w:link w:val="CommentSubjectChar"/>
    <w:uiPriority w:val="99"/>
    <w:semiHidden/>
    <w:unhideWhenUsed/>
    <w:rsid w:val="009E715F"/>
    <w:rPr>
      <w:b/>
      <w:bCs/>
    </w:rPr>
  </w:style>
  <w:style w:type="character" w:customStyle="1" w:styleId="CommentSubjectChar">
    <w:name w:val="Comment Subject Char"/>
    <w:basedOn w:val="CommentTextChar"/>
    <w:link w:val="CommentSubject"/>
    <w:uiPriority w:val="99"/>
    <w:semiHidden/>
    <w:rsid w:val="009E71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E715F"/>
    <w:rPr>
      <w:sz w:val="16"/>
      <w:szCs w:val="16"/>
    </w:rPr>
  </w:style>
  <w:style w:type="paragraph" w:styleId="CommentText">
    <w:name w:val="annotation text"/>
    <w:basedOn w:val="Normal"/>
    <w:link w:val="CommentTextChar"/>
    <w:uiPriority w:val="99"/>
    <w:semiHidden/>
    <w:unhideWhenUsed/>
    <w:rsid w:val="009E715F"/>
    <w:pPr>
      <w:spacing w:line="240" w:lineRule="auto"/>
    </w:pPr>
    <w:rPr>
      <w:sz w:val="20"/>
      <w:szCs w:val="20"/>
    </w:rPr>
  </w:style>
  <w:style w:type="character" w:customStyle="1" w:styleId="CommentTextChar">
    <w:name w:val="Comment Text Char"/>
    <w:basedOn w:val="DefaultParagraphFont"/>
    <w:link w:val="CommentText"/>
    <w:uiPriority w:val="99"/>
    <w:semiHidden/>
    <w:rsid w:val="009E715F"/>
    <w:rPr>
      <w:sz w:val="20"/>
      <w:szCs w:val="20"/>
    </w:rPr>
  </w:style>
  <w:style w:type="paragraph" w:styleId="CommentSubject">
    <w:name w:val="annotation subject"/>
    <w:basedOn w:val="CommentText"/>
    <w:next w:val="CommentText"/>
    <w:link w:val="CommentSubjectChar"/>
    <w:uiPriority w:val="99"/>
    <w:semiHidden/>
    <w:unhideWhenUsed/>
    <w:rsid w:val="009E715F"/>
    <w:rPr>
      <w:b/>
      <w:bCs/>
    </w:rPr>
  </w:style>
  <w:style w:type="character" w:customStyle="1" w:styleId="CommentSubjectChar">
    <w:name w:val="Comment Subject Char"/>
    <w:basedOn w:val="CommentTextChar"/>
    <w:link w:val="CommentSubject"/>
    <w:uiPriority w:val="99"/>
    <w:semiHidden/>
    <w:rsid w:val="009E7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4662">
      <w:bodyDiv w:val="1"/>
      <w:marLeft w:val="0"/>
      <w:marRight w:val="0"/>
      <w:marTop w:val="0"/>
      <w:marBottom w:val="0"/>
      <w:divBdr>
        <w:top w:val="none" w:sz="0" w:space="0" w:color="auto"/>
        <w:left w:val="none" w:sz="0" w:space="0" w:color="auto"/>
        <w:bottom w:val="none" w:sz="0" w:space="0" w:color="auto"/>
        <w:right w:val="none" w:sz="0" w:space="0" w:color="auto"/>
      </w:divBdr>
    </w:div>
    <w:div w:id="17589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3357"/>
    <w:rsid w:val="001A7092"/>
    <w:rsid w:val="00262C34"/>
    <w:rsid w:val="002D64D6"/>
    <w:rsid w:val="0032383A"/>
    <w:rsid w:val="00436B57"/>
    <w:rsid w:val="004E1A75"/>
    <w:rsid w:val="0051505F"/>
    <w:rsid w:val="00576003"/>
    <w:rsid w:val="00587536"/>
    <w:rsid w:val="005D5D2F"/>
    <w:rsid w:val="00623293"/>
    <w:rsid w:val="00654E35"/>
    <w:rsid w:val="006C3910"/>
    <w:rsid w:val="008822A5"/>
    <w:rsid w:val="00891F77"/>
    <w:rsid w:val="008E3C0E"/>
    <w:rsid w:val="009D439F"/>
    <w:rsid w:val="00A20583"/>
    <w:rsid w:val="00AD5D56"/>
    <w:rsid w:val="00B2559E"/>
    <w:rsid w:val="00B46AFF"/>
    <w:rsid w:val="00B72454"/>
    <w:rsid w:val="00B95966"/>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12E6-0CEF-4E5C-87B6-C9692D9D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Unnold</cp:lastModifiedBy>
  <cp:revision>10</cp:revision>
  <cp:lastPrinted>2015-01-29T22:33:00Z</cp:lastPrinted>
  <dcterms:created xsi:type="dcterms:W3CDTF">2016-03-07T17:32:00Z</dcterms:created>
  <dcterms:modified xsi:type="dcterms:W3CDTF">2016-04-04T19:43:00Z</dcterms:modified>
</cp:coreProperties>
</file>